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DC927" w14:textId="77777777" w:rsidR="00D43303" w:rsidRDefault="00D43303" w:rsidP="00D43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303">
        <w:rPr>
          <w:rFonts w:ascii="Times New Roman" w:hAnsi="Times New Roman" w:cs="Times New Roman"/>
          <w:sz w:val="28"/>
          <w:szCs w:val="28"/>
        </w:rPr>
        <w:t>Обзор изменений законодательства в сфере образования</w:t>
      </w:r>
    </w:p>
    <w:p w14:paraId="05EA90FC" w14:textId="77777777" w:rsidR="00D43303" w:rsidRPr="00D43303" w:rsidRDefault="00D43303" w:rsidP="00D4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8CB09" w14:textId="77777777" w:rsidR="00D43303" w:rsidRPr="00D43303" w:rsidRDefault="00D43303" w:rsidP="00D4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303">
        <w:rPr>
          <w:rFonts w:ascii="Times New Roman" w:hAnsi="Times New Roman" w:cs="Times New Roman"/>
          <w:sz w:val="28"/>
          <w:szCs w:val="28"/>
        </w:rPr>
        <w:t>Министерство образования Республики Мордовия информирует об изменениях законодательства Российской Федерации в сфере образования:</w:t>
      </w:r>
    </w:p>
    <w:p w14:paraId="3C21CBEF" w14:textId="333CA910" w:rsidR="00D43303" w:rsidRDefault="00D43303" w:rsidP="00D4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3BAA1" w14:textId="72015E53" w:rsidR="003D2C18" w:rsidRDefault="003D2C18" w:rsidP="003D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C1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2C18">
        <w:rPr>
          <w:rFonts w:ascii="Times New Roman" w:hAnsi="Times New Roman" w:cs="Times New Roman"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РФ от 21 февраля 2022 года № 225                 </w:t>
      </w:r>
      <w:r w:rsidR="009C7BFB">
        <w:rPr>
          <w:rFonts w:ascii="Times New Roman" w:hAnsi="Times New Roman" w:cs="Times New Roman"/>
          <w:sz w:val="28"/>
          <w:szCs w:val="28"/>
        </w:rPr>
        <w:t>утверждена номенклатура</w:t>
      </w:r>
      <w:r w:rsidRPr="003D2C18"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</w:t>
      </w:r>
      <w:r>
        <w:rPr>
          <w:rFonts w:ascii="Times New Roman" w:hAnsi="Times New Roman" w:cs="Times New Roman"/>
          <w:sz w:val="28"/>
          <w:szCs w:val="28"/>
        </w:rPr>
        <w:t>лей образовательных организаций</w:t>
      </w:r>
      <w:r w:rsidR="009C7BFB">
        <w:rPr>
          <w:rFonts w:ascii="Times New Roman" w:hAnsi="Times New Roman" w:cs="Times New Roman"/>
          <w:sz w:val="28"/>
          <w:szCs w:val="28"/>
        </w:rPr>
        <w:t>.</w:t>
      </w:r>
    </w:p>
    <w:p w14:paraId="39285EB8" w14:textId="50DEDAB8" w:rsidR="009C7BFB" w:rsidRPr="009C7BFB" w:rsidRDefault="009C7BFB" w:rsidP="00AE2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BFB">
        <w:rPr>
          <w:rFonts w:ascii="Times New Roman" w:hAnsi="Times New Roman" w:cs="Times New Roman"/>
          <w:sz w:val="28"/>
          <w:szCs w:val="28"/>
        </w:rPr>
        <w:t>Ранее утвержденная номенклатура должностей признана утратившей силу</w:t>
      </w:r>
      <w:r w:rsidR="00AE2596">
        <w:rPr>
          <w:rFonts w:ascii="Times New Roman" w:hAnsi="Times New Roman" w:cs="Times New Roman"/>
          <w:sz w:val="28"/>
          <w:szCs w:val="28"/>
        </w:rPr>
        <w:t xml:space="preserve"> (</w:t>
      </w:r>
      <w:r w:rsidR="00AE2596" w:rsidRPr="00AE2596">
        <w:rPr>
          <w:rFonts w:ascii="Times New Roman" w:hAnsi="Times New Roman" w:cs="Times New Roman"/>
          <w:sz w:val="28"/>
          <w:szCs w:val="28"/>
        </w:rPr>
        <w:t>Постановление Прави</w:t>
      </w:r>
      <w:r w:rsidR="00AE2596">
        <w:rPr>
          <w:rFonts w:ascii="Times New Roman" w:hAnsi="Times New Roman" w:cs="Times New Roman"/>
          <w:sz w:val="28"/>
          <w:szCs w:val="28"/>
        </w:rPr>
        <w:t xml:space="preserve">тельства РФ от 8 августа 2013 года № 678                  </w:t>
      </w:r>
      <w:proofErr w:type="gramStart"/>
      <w:r w:rsidR="00AE259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AE2596" w:rsidRPr="00AE2596">
        <w:rPr>
          <w:rFonts w:ascii="Times New Roman" w:hAnsi="Times New Roman" w:cs="Times New Roman"/>
          <w:sz w:val="28"/>
          <w:szCs w:val="28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</w:t>
      </w:r>
      <w:r w:rsidR="00AE2596">
        <w:rPr>
          <w:rFonts w:ascii="Times New Roman" w:hAnsi="Times New Roman" w:cs="Times New Roman"/>
          <w:sz w:val="28"/>
          <w:szCs w:val="28"/>
        </w:rPr>
        <w:t>лей образовательных организаций»)</w:t>
      </w:r>
      <w:r w:rsidRPr="009C7BFB">
        <w:rPr>
          <w:rFonts w:ascii="Times New Roman" w:hAnsi="Times New Roman" w:cs="Times New Roman"/>
          <w:sz w:val="28"/>
          <w:szCs w:val="28"/>
        </w:rPr>
        <w:t>.</w:t>
      </w:r>
    </w:p>
    <w:p w14:paraId="5CC69D79" w14:textId="2335CAEC" w:rsidR="009C7BFB" w:rsidRPr="009C7BFB" w:rsidRDefault="009C7BFB" w:rsidP="009C7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BFB">
        <w:rPr>
          <w:rFonts w:ascii="Times New Roman" w:hAnsi="Times New Roman" w:cs="Times New Roman"/>
          <w:sz w:val="28"/>
          <w:szCs w:val="28"/>
        </w:rPr>
        <w:t xml:space="preserve">В новой номенклатуре добавлена должность советника директора по воспитанию и взаимодействию с детскими общественными объединениями. Она может вводиться при необходимости в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9C7BF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организациях</w:t>
      </w:r>
      <w:r w:rsidRPr="009C7BFB">
        <w:rPr>
          <w:rFonts w:ascii="Times New Roman" w:hAnsi="Times New Roman" w:cs="Times New Roman"/>
          <w:sz w:val="28"/>
          <w:szCs w:val="28"/>
        </w:rPr>
        <w:t>.</w:t>
      </w:r>
    </w:p>
    <w:p w14:paraId="2E20E5E0" w14:textId="7C5F68B5" w:rsidR="003D2C18" w:rsidRDefault="003D2C18" w:rsidP="009C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E17E3" w14:textId="75FE0C0B" w:rsidR="002D43E8" w:rsidRPr="002D43E8" w:rsidRDefault="002D43E8" w:rsidP="002D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3E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D43E8">
        <w:rPr>
          <w:rFonts w:ascii="Times New Roman" w:hAnsi="Times New Roman" w:cs="Times New Roman"/>
          <w:sz w:val="28"/>
          <w:szCs w:val="28"/>
        </w:rPr>
        <w:t xml:space="preserve"> Министерства про</w:t>
      </w:r>
      <w:r>
        <w:rPr>
          <w:rFonts w:ascii="Times New Roman" w:hAnsi="Times New Roman" w:cs="Times New Roman"/>
          <w:sz w:val="28"/>
          <w:szCs w:val="28"/>
        </w:rPr>
        <w:t>свещения РФ от 3 февраля 2022 года</w:t>
      </w:r>
      <w:r w:rsidRPr="002D43E8">
        <w:rPr>
          <w:rFonts w:ascii="Times New Roman" w:hAnsi="Times New Roman" w:cs="Times New Roman"/>
          <w:sz w:val="28"/>
          <w:szCs w:val="28"/>
        </w:rPr>
        <w:t xml:space="preserve"> № 50 </w:t>
      </w:r>
      <w:r>
        <w:rPr>
          <w:rFonts w:ascii="Times New Roman" w:hAnsi="Times New Roman" w:cs="Times New Roman"/>
          <w:sz w:val="28"/>
          <w:szCs w:val="28"/>
        </w:rPr>
        <w:t>внесены изменения</w:t>
      </w:r>
      <w:r w:rsidRPr="002D43E8">
        <w:rPr>
          <w:rFonts w:ascii="Times New Roman" w:hAnsi="Times New Roman" w:cs="Times New Roman"/>
          <w:sz w:val="28"/>
          <w:szCs w:val="28"/>
        </w:rPr>
        <w:t xml:space="preserve">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образования.</w:t>
      </w:r>
    </w:p>
    <w:p w14:paraId="392E9059" w14:textId="78242B64" w:rsidR="002D43E8" w:rsidRDefault="002D43E8" w:rsidP="002D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декабря 2022 года</w:t>
      </w:r>
      <w:r w:rsidRPr="002D43E8">
        <w:rPr>
          <w:rFonts w:ascii="Times New Roman" w:hAnsi="Times New Roman" w:cs="Times New Roman"/>
          <w:sz w:val="28"/>
          <w:szCs w:val="28"/>
        </w:rPr>
        <w:t xml:space="preserve"> прекращается прием на обучение в соответствии с ФГОС среднего профобразования по ряду профессий, в т. ч. 130405.03 Проходчик, 270809.03 Изготовитель железобетонных изделий, 031601.01 Агент рекламный, 270839.02 Слесарь по изготовлению деталей и узлов технических систем в строительстве, 160108.04 Электромонтажник авиационной техники, 080110.02 Контролер банка.</w:t>
      </w:r>
    </w:p>
    <w:p w14:paraId="1EA1891A" w14:textId="361561F8" w:rsidR="007F7BE9" w:rsidRDefault="007F7BE9" w:rsidP="002D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FED4C5" w14:textId="5FEB811C" w:rsidR="00817F9B" w:rsidRPr="00817F9B" w:rsidRDefault="00817F9B" w:rsidP="00817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F9B">
        <w:rPr>
          <w:rFonts w:ascii="Times New Roman" w:hAnsi="Times New Roman" w:cs="Times New Roman"/>
          <w:sz w:val="28"/>
          <w:szCs w:val="28"/>
        </w:rPr>
        <w:t>Приказ</w:t>
      </w:r>
      <w:r w:rsidR="00514017">
        <w:rPr>
          <w:rFonts w:ascii="Times New Roman" w:hAnsi="Times New Roman" w:cs="Times New Roman"/>
          <w:sz w:val="28"/>
          <w:szCs w:val="28"/>
        </w:rPr>
        <w:t>ом</w:t>
      </w:r>
      <w:r w:rsidRPr="00817F9B">
        <w:rPr>
          <w:rFonts w:ascii="Times New Roman" w:hAnsi="Times New Roman" w:cs="Times New Roman"/>
          <w:sz w:val="28"/>
          <w:szCs w:val="28"/>
        </w:rPr>
        <w:t xml:space="preserve"> Министерства пр</w:t>
      </w:r>
      <w:r w:rsidR="00514017">
        <w:rPr>
          <w:rFonts w:ascii="Times New Roman" w:hAnsi="Times New Roman" w:cs="Times New Roman"/>
          <w:sz w:val="28"/>
          <w:szCs w:val="28"/>
        </w:rPr>
        <w:t>освещения РФ от 8 ноября 2021 года №</w:t>
      </w:r>
      <w:r w:rsidRPr="00817F9B">
        <w:rPr>
          <w:rFonts w:ascii="Times New Roman" w:hAnsi="Times New Roman" w:cs="Times New Roman"/>
          <w:sz w:val="28"/>
          <w:szCs w:val="28"/>
        </w:rPr>
        <w:t xml:space="preserve"> 808 </w:t>
      </w:r>
      <w:r w:rsidR="00514017">
        <w:rPr>
          <w:rFonts w:ascii="Times New Roman" w:hAnsi="Times New Roman" w:cs="Times New Roman"/>
          <w:sz w:val="28"/>
          <w:szCs w:val="28"/>
        </w:rPr>
        <w:t>утверждены примерные</w:t>
      </w:r>
      <w:r w:rsidRPr="00817F9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14017">
        <w:rPr>
          <w:rFonts w:ascii="Times New Roman" w:hAnsi="Times New Roman" w:cs="Times New Roman"/>
          <w:sz w:val="28"/>
          <w:szCs w:val="28"/>
        </w:rPr>
        <w:t>ы</w:t>
      </w:r>
      <w:r w:rsidRPr="00817F9B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водителей транспортных средств соответст</w:t>
      </w:r>
      <w:r w:rsidR="00514017">
        <w:rPr>
          <w:rFonts w:ascii="Times New Roman" w:hAnsi="Times New Roman" w:cs="Times New Roman"/>
          <w:sz w:val="28"/>
          <w:szCs w:val="28"/>
        </w:rPr>
        <w:t>вующих категорий и подкатегорий.</w:t>
      </w:r>
    </w:p>
    <w:p w14:paraId="14FB211F" w14:textId="77777777" w:rsidR="00514017" w:rsidRPr="00514017" w:rsidRDefault="00514017" w:rsidP="0051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01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14017">
        <w:rPr>
          <w:rFonts w:ascii="Times New Roman" w:hAnsi="Times New Roman" w:cs="Times New Roman"/>
          <w:sz w:val="28"/>
          <w:szCs w:val="28"/>
        </w:rPr>
        <w:t xml:space="preserve"> утвердило новые примерные программы </w:t>
      </w:r>
      <w:proofErr w:type="spellStart"/>
      <w:r w:rsidRPr="00514017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Pr="00514017">
        <w:rPr>
          <w:rFonts w:ascii="Times New Roman" w:hAnsi="Times New Roman" w:cs="Times New Roman"/>
          <w:sz w:val="28"/>
          <w:szCs w:val="28"/>
        </w:rPr>
        <w:t xml:space="preserve"> водителей транспортных средств соответствующих категорий и подкатегорий.</w:t>
      </w:r>
    </w:p>
    <w:p w14:paraId="01325AB0" w14:textId="77777777" w:rsidR="00514017" w:rsidRPr="00514017" w:rsidRDefault="00514017" w:rsidP="0051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17">
        <w:rPr>
          <w:rFonts w:ascii="Times New Roman" w:hAnsi="Times New Roman" w:cs="Times New Roman"/>
          <w:sz w:val="28"/>
          <w:szCs w:val="28"/>
        </w:rPr>
        <w:t>В частности, дополнительно разработаны программы переподготовки водителей с категории "А" и "М", подкатегории "А1" на категорию "В", с категории "</w:t>
      </w:r>
      <w:proofErr w:type="spellStart"/>
      <w:r w:rsidRPr="00514017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Pr="00514017">
        <w:rPr>
          <w:rFonts w:ascii="Times New Roman" w:hAnsi="Times New Roman" w:cs="Times New Roman"/>
          <w:sz w:val="28"/>
          <w:szCs w:val="28"/>
        </w:rPr>
        <w:t>" на категории "B", "С", "D" и подкатегории "B1", "С1", "D1".</w:t>
      </w:r>
    </w:p>
    <w:p w14:paraId="03CDBCCD" w14:textId="77777777" w:rsidR="00514017" w:rsidRPr="00514017" w:rsidRDefault="00514017" w:rsidP="0051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17">
        <w:rPr>
          <w:rFonts w:ascii="Times New Roman" w:hAnsi="Times New Roman" w:cs="Times New Roman"/>
          <w:sz w:val="28"/>
          <w:szCs w:val="28"/>
        </w:rPr>
        <w:t>Также составление новых программ обусловлено необходимостью создания условий для использования водителями транспортных средств с высокой степенью автоматизации управления.</w:t>
      </w:r>
    </w:p>
    <w:p w14:paraId="45EA69F8" w14:textId="5E0B9573" w:rsidR="00D43303" w:rsidRPr="00D43303" w:rsidRDefault="00514017" w:rsidP="00E35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17">
        <w:rPr>
          <w:rFonts w:ascii="Times New Roman" w:hAnsi="Times New Roman" w:cs="Times New Roman"/>
          <w:sz w:val="28"/>
          <w:szCs w:val="28"/>
        </w:rPr>
        <w:t>Приказ всту</w:t>
      </w:r>
      <w:r>
        <w:rPr>
          <w:rFonts w:ascii="Times New Roman" w:hAnsi="Times New Roman" w:cs="Times New Roman"/>
          <w:sz w:val="28"/>
          <w:szCs w:val="28"/>
        </w:rPr>
        <w:t>пает в силу с 1 сентября 2022 года</w:t>
      </w:r>
      <w:r w:rsidRPr="0051401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действует до 1 сентября 2025 года.</w:t>
      </w:r>
      <w:bookmarkStart w:id="0" w:name="_GoBack"/>
      <w:bookmarkEnd w:id="0"/>
    </w:p>
    <w:sectPr w:rsidR="00D43303" w:rsidRPr="00D4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72"/>
    <w:rsid w:val="001D477E"/>
    <w:rsid w:val="002D43E8"/>
    <w:rsid w:val="003D2C18"/>
    <w:rsid w:val="00514017"/>
    <w:rsid w:val="006E3FE3"/>
    <w:rsid w:val="007B23FF"/>
    <w:rsid w:val="007F7BE9"/>
    <w:rsid w:val="00817F9B"/>
    <w:rsid w:val="009C7BFB"/>
    <w:rsid w:val="009F4872"/>
    <w:rsid w:val="00AE2596"/>
    <w:rsid w:val="00D43303"/>
    <w:rsid w:val="00E24B6E"/>
    <w:rsid w:val="00E3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AE1E"/>
  <w15:chartTrackingRefBased/>
  <w15:docId w15:val="{5495E717-475E-41A3-96EB-B5BC2C2F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Shevyakhova</cp:lastModifiedBy>
  <cp:revision>10</cp:revision>
  <dcterms:created xsi:type="dcterms:W3CDTF">2021-11-25T09:46:00Z</dcterms:created>
  <dcterms:modified xsi:type="dcterms:W3CDTF">2022-03-29T13:34:00Z</dcterms:modified>
</cp:coreProperties>
</file>