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778CE" w14:textId="77777777" w:rsidR="00FE17E8" w:rsidRPr="00FE17E8" w:rsidRDefault="007B3F47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МИНИСТЕРСТВО ОБРАЗОВАНИЯ </w:t>
      </w:r>
      <w:r w:rsidR="00725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14:paraId="3C522AC3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3F5B76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A48D25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C77EAA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52F868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106D8D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475D70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879C4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41325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F3C18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5153C4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74105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64D35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DCD5C6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01FFF2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C4B9C9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1829D0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14:paraId="3208E994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 правоприменительной практике </w:t>
      </w:r>
    </w:p>
    <w:p w14:paraId="1AF5A484" w14:textId="77777777" w:rsidR="00FE17E8" w:rsidRPr="00FE17E8" w:rsidRDefault="00D02D9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министерства образования </w:t>
      </w:r>
      <w:r w:rsidR="007254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1007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</w:t>
      </w:r>
      <w:r w:rsidR="00FE17E8"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за </w:t>
      </w:r>
      <w:r w:rsidR="00FE17E8"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I</w:t>
      </w:r>
      <w:r w:rsidR="0036181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КВАРТАЛ 2020</w:t>
      </w:r>
      <w:r w:rsidR="00FE17E8" w:rsidRPr="00FE17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годА</w:t>
      </w:r>
    </w:p>
    <w:p w14:paraId="5CB515F2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17D562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61DCBA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5DBA64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C45AAE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D7A293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84A151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D77F2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F3861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02EDA8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408CB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B22783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A2CFA3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049495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C4CEFA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52529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AF75A6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4166C0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FC0EC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68EA3D" w14:textId="77777777" w:rsidR="00100723" w:rsidRDefault="00100723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EEEB17" w14:textId="77777777" w:rsidR="0072541A" w:rsidRDefault="0072541A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BDD5C0" w14:textId="77777777" w:rsidR="0072541A" w:rsidRDefault="0072541A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BE2574" w14:textId="77777777" w:rsidR="00100723" w:rsidRDefault="00100723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AFB2E6" w14:textId="77777777" w:rsidR="00100723" w:rsidRPr="00FE17E8" w:rsidRDefault="00100723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F00A3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2B785A50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57"/>
      </w:tblGrid>
      <w:tr w:rsidR="00FE17E8" w:rsidRPr="00FE17E8" w14:paraId="2F3012FC" w14:textId="77777777" w:rsidTr="00FE17E8">
        <w:tc>
          <w:tcPr>
            <w:tcW w:w="8330" w:type="dxa"/>
            <w:hideMark/>
          </w:tcPr>
          <w:p w14:paraId="432D7485" w14:textId="77777777"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1.  Общие положения…………………………………………………</w:t>
            </w:r>
          </w:p>
        </w:tc>
        <w:tc>
          <w:tcPr>
            <w:tcW w:w="957" w:type="dxa"/>
            <w:hideMark/>
          </w:tcPr>
          <w:p w14:paraId="41DBFAC4" w14:textId="77777777" w:rsidR="00FE17E8" w:rsidRPr="00AC080A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instrText xml:space="preserve"> PAGEREF _Toc498345294 \h </w:instrText>
            </w: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</w: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AC080A"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3</w:t>
            </w: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fldChar w:fldCharType="end"/>
            </w:r>
          </w:p>
        </w:tc>
      </w:tr>
      <w:tr w:rsidR="00FE17E8" w:rsidRPr="00FE17E8" w14:paraId="4668404F" w14:textId="77777777" w:rsidTr="00FE17E8">
        <w:tc>
          <w:tcPr>
            <w:tcW w:w="8330" w:type="dxa"/>
            <w:hideMark/>
          </w:tcPr>
          <w:p w14:paraId="625528F5" w14:textId="77777777"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2. Типовые и массовые нарушения обязательных требований с возможными мероприятиями по их устранению…………………..</w:t>
            </w:r>
          </w:p>
        </w:tc>
        <w:tc>
          <w:tcPr>
            <w:tcW w:w="957" w:type="dxa"/>
            <w:vAlign w:val="bottom"/>
            <w:hideMark/>
          </w:tcPr>
          <w:p w14:paraId="78112FEB" w14:textId="77777777" w:rsidR="00FE17E8" w:rsidRPr="00AC080A" w:rsidRDefault="00BC1AD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C080A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</w:t>
            </w:r>
          </w:p>
        </w:tc>
      </w:tr>
      <w:tr w:rsidR="00FE17E8" w:rsidRPr="00FE17E8" w14:paraId="2458707A" w14:textId="77777777" w:rsidTr="00FE17E8">
        <w:tc>
          <w:tcPr>
            <w:tcW w:w="8330" w:type="dxa"/>
            <w:hideMark/>
          </w:tcPr>
          <w:p w14:paraId="2877ECF2" w14:textId="77777777"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webHidden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3. Проведенные в отношении подконтрольных лиц проверки и иные мероприятия по контролю………………………………</w:t>
            </w:r>
            <w:proofErr w:type="gramStart"/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dxa"/>
            <w:vAlign w:val="bottom"/>
            <w:hideMark/>
          </w:tcPr>
          <w:p w14:paraId="1BC9B604" w14:textId="77777777" w:rsidR="00FE17E8" w:rsidRPr="00AC080A" w:rsidRDefault="00AC080A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2</w:t>
            </w:r>
            <w:r w:rsidR="00151961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1</w:t>
            </w:r>
          </w:p>
        </w:tc>
      </w:tr>
      <w:tr w:rsidR="00FE17E8" w:rsidRPr="00FE17E8" w14:paraId="5DAA7154" w14:textId="77777777" w:rsidTr="00FE17E8">
        <w:tc>
          <w:tcPr>
            <w:tcW w:w="8330" w:type="dxa"/>
            <w:hideMark/>
          </w:tcPr>
          <w:p w14:paraId="6FDFB48F" w14:textId="77777777"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4. Наложенные по результатам проверок и иных мероприятий по контролю меры административной и иной публично-правовой ответственности…………………………………………………</w:t>
            </w:r>
            <w:proofErr w:type="gramStart"/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7" w:type="dxa"/>
            <w:vAlign w:val="bottom"/>
            <w:hideMark/>
          </w:tcPr>
          <w:p w14:paraId="741ED3A6" w14:textId="77777777" w:rsidR="00FE17E8" w:rsidRPr="00AC080A" w:rsidRDefault="00151961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23</w:t>
            </w:r>
          </w:p>
        </w:tc>
      </w:tr>
      <w:tr w:rsidR="00FE17E8" w:rsidRPr="00FE17E8" w14:paraId="4A8F1F29" w14:textId="77777777" w:rsidTr="00FE17E8">
        <w:tc>
          <w:tcPr>
            <w:tcW w:w="8330" w:type="dxa"/>
            <w:hideMark/>
          </w:tcPr>
          <w:p w14:paraId="6ECA7E40" w14:textId="77777777" w:rsidR="00FE17E8" w:rsidRPr="00FE17E8" w:rsidRDefault="00FE17E8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webHidden/>
                <w:sz w:val="28"/>
                <w:szCs w:val="28"/>
              </w:rPr>
            </w:pPr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5. Результаты административного и судебного оспаривания решений, действий (бездействия) органа государственного контроля (надзора) и его должностных лиц……………………</w:t>
            </w:r>
            <w:proofErr w:type="gramStart"/>
            <w:r w:rsidRPr="00FE17E8">
              <w:rPr>
                <w:rFonts w:ascii="Times New Roman" w:hAnsi="Times New Roman" w:cs="Times New Roman"/>
                <w:b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57" w:type="dxa"/>
            <w:vAlign w:val="bottom"/>
            <w:hideMark/>
          </w:tcPr>
          <w:p w14:paraId="695A5C2D" w14:textId="77777777" w:rsidR="00FE17E8" w:rsidRPr="00AC080A" w:rsidRDefault="00EF44AF" w:rsidP="00FE17E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2</w:t>
            </w:r>
            <w:r w:rsidR="00AC080A" w:rsidRPr="00AC080A">
              <w:rPr>
                <w:rFonts w:ascii="Times New Roman" w:hAnsi="Times New Roman" w:cs="Times New Roman"/>
                <w:bCs/>
                <w:noProof/>
                <w:webHidden/>
                <w:sz w:val="28"/>
                <w:szCs w:val="28"/>
              </w:rPr>
              <w:t>5</w:t>
            </w:r>
          </w:p>
        </w:tc>
      </w:tr>
    </w:tbl>
    <w:p w14:paraId="6FAB488D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0B2F34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1E999B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F7C697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8A95A7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9BF8D1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A538E6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84BAA1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F87BB1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AE20E5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30EB19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B80C4D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BCC73B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33F36F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0EAA5C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AA7EBD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CCE11D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5082D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777CE3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FF08CC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016F86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20336E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61F54C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6C02" w14:textId="77777777" w:rsid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844E5" w14:textId="77777777" w:rsidR="00100723" w:rsidRPr="00FE17E8" w:rsidRDefault="00100723" w:rsidP="00725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97D98F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823106" w14:textId="77777777" w:rsidR="00FE17E8" w:rsidRPr="00765EAE" w:rsidRDefault="00FE17E8" w:rsidP="00B90E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98345294"/>
      <w:bookmarkStart w:id="1" w:name="_Toc498266961"/>
      <w:r w:rsidRPr="00765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0"/>
      <w:bookmarkEnd w:id="1"/>
    </w:p>
    <w:p w14:paraId="339F6023" w14:textId="77777777" w:rsidR="00FE17E8" w:rsidRPr="00FE17E8" w:rsidRDefault="00FE17E8" w:rsidP="00BC1A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7F7F5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разработан Министерством образования Республики Мордовия в целях профилактики нарушений обязательных требований в сфере образования и основан на реализации нормативных правовых актов Российской Федерации и Республики Мордовия, регламентирующих деятельность Министерства образования Республики Мордовия (далее – Министерство образования) в части осуществления государственного контрол</w:t>
      </w:r>
      <w:r w:rsid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(надзора) в сфере образования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устанавливающих обязательные требования, соблюдение которых подлежит проверке в процессе государственного контроля (надзора) в сфере образования, позволяющих достаточно эффективно осуществлять государственный контроль (надзор) в сфере образования на территории Республики Мордовия и обеспечивающих возможность их исполнения и контроля:</w:t>
      </w:r>
    </w:p>
    <w:p w14:paraId="7230324A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изменениями)  (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Федеральный закон № 294-ФЗ);</w:t>
      </w:r>
    </w:p>
    <w:p w14:paraId="3E063B3E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 (с последующими изменениями) (далее – Федеральный закон № 273-ФЗ);</w:t>
      </w:r>
    </w:p>
    <w:p w14:paraId="101B84D4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04.05.2011 № 99-ФЗ «О лицензировании отдельных видов деятельности» (с последующими изменениями) (далее – Федеральный закон № 99-ФЗ);</w:t>
      </w:r>
    </w:p>
    <w:p w14:paraId="0AC3818D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24.07.1998 № 124-ФЗ «Об основных гарантиях прав ребенка в Российской Федерации» (с последующими изменениями);</w:t>
      </w:r>
    </w:p>
    <w:p w14:paraId="094DAB1C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28.10.2013 № 966                    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образовательной деятельности» (с последующими изменениями);</w:t>
      </w:r>
    </w:p>
    <w:p w14:paraId="03A9FD15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15.08.2013  №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706                       «Об утверждении Правил оказания платных образовательных услуг» </w:t>
      </w:r>
      <w:r w:rsidR="0023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изменениями); </w:t>
      </w:r>
    </w:p>
    <w:p w14:paraId="2B5ED30A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08.08.2013  №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678                    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</w:p>
    <w:p w14:paraId="6FD2FA40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10.07.2013  №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582                      «Об утверждении Правил размещения на официальном сайте образовательной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 информационно-телекоммуникационной сети «Интернет» и обновления информации об образовательной организации» (с последующими изменениями);</w:t>
      </w:r>
    </w:p>
    <w:p w14:paraId="0BD75E5E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образования, утверждённого приказом Министерства образования и науки России от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14.06.2017  №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 (далее–Административный регламент № 546);</w:t>
      </w:r>
    </w:p>
    <w:p w14:paraId="604BEC07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образования, утверждённого приказом Министерства образования и науки России от 10.11.2017  № 1096 (далее – Административный регламент  № 1096);</w:t>
      </w:r>
    </w:p>
    <w:p w14:paraId="5BAAA501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деятельностью, утверждённого приказом Министерства образования и науки России от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  №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1197 (далее – Административный регламент № 1197);</w:t>
      </w:r>
    </w:p>
    <w:p w14:paraId="3C88F6BF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от 12.05.2015 № 486 «Об утверждении примерных программ переподготовки водителей транспортных средств соответствующих категорий и подкатегорий»;</w:t>
      </w:r>
    </w:p>
    <w:p w14:paraId="6D6EDFFD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Федеральной службы по надзору в сфере образования и науки                        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информации»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изменениями);</w:t>
      </w:r>
    </w:p>
    <w:p w14:paraId="5193EE9C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от 08.04.2014 № 293 «Об утверждении Порядка приема на обучение по образовательным программам дошкольного образования» (с последующими изменениями);</w:t>
      </w:r>
    </w:p>
    <w:p w14:paraId="3335C0B2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07.04.2014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14:paraId="302E4754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12.03.2014 № 177 «Об утверждении Порядка и условий осуществления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последующими изменениями); </w:t>
      </w:r>
    </w:p>
    <w:p w14:paraId="7A73331C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07CB1F5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их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дубликатов»   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(с последующими изменениями);</w:t>
      </w:r>
    </w:p>
    <w:p w14:paraId="3AC3D65A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от 23.01.2014 № 36 «Об утверждении Порядка приема на обучение по образовательным программам среднего профессионального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  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(с последующими изменениями);</w:t>
      </w:r>
    </w:p>
    <w:p w14:paraId="06030614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(с последующими изменениями);</w:t>
      </w:r>
    </w:p>
    <w:p w14:paraId="3D0CD667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от 13.01.2014 № 8 «Об утверждении примерной формы договора об образовании по образовательным программам дошкольного образования»; </w:t>
      </w:r>
    </w:p>
    <w:p w14:paraId="3089FC8B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26.12.2013 № 1408 «Об утверждении примерных программ профессионального обучения водителей транспортных средств соответствующих категорий и подкатегорий» (с последующими изменениями);</w:t>
      </w:r>
    </w:p>
    <w:p w14:paraId="38AA3325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от 10.12.2013 № 1324 «Об утверждении показателей деятельности образовательной организации, подлежащей самообследованию»; </w:t>
      </w:r>
    </w:p>
    <w:p w14:paraId="7478D354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от 09.12.2013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14:paraId="5A5022E4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                                 от 21.11.2013 № 1267 «Об утверждении примерной формы договора об образовании на обучение по образовательным программам среднего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профессионального и высшего образования»; </w:t>
      </w:r>
    </w:p>
    <w:p w14:paraId="4F577BE3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от 25.10.2013 № 1185 «Об утверждении примерной формы договора об образовании на обучение по дополнительным образовательным программам»; </w:t>
      </w:r>
    </w:p>
    <w:p w14:paraId="6A38A55B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от 25.10.2013 № 1186 «Об утверждении Порядка заполнения, учета и выдачи дипломов о среднем профессиональном образовании и их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дубликатов»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изменениями);</w:t>
      </w:r>
    </w:p>
    <w:p w14:paraId="1A2C717F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от 12.09.2013 № 1059 «Об утверждении Порядка формирования перечней профессий, специальностей и направлений подготовки» (с последующими изменениями); </w:t>
      </w:r>
    </w:p>
    <w:p w14:paraId="360ADC05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образования и науки Российской Федерации                                  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последующими изменениями);</w:t>
      </w:r>
    </w:p>
    <w:p w14:paraId="59A77F36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последующими изменениями);</w:t>
      </w:r>
    </w:p>
    <w:p w14:paraId="09C81AD4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27.08.2013 № 989 «Об утверждении образцов и описаний аттестатов об основном общем и среднем общем образовании и приложений к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ним»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последующими изменениями); </w:t>
      </w:r>
    </w:p>
    <w:p w14:paraId="5CB9F32E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последующими изменениями); </w:t>
      </w:r>
    </w:p>
    <w:p w14:paraId="64B32671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  от 02.07.2013 № 513 «Об утверждении Перечня профессий рабочих, должностей служащих, по которым осуществляется профессиональное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обучение»   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(с последующими изменениями);</w:t>
      </w:r>
    </w:p>
    <w:p w14:paraId="47D6AB1F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14:paraId="116F9796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14.06.2013 № 462 «Об утверждении Порядка проведения самообследования образовательной организацией» (с последующими изменениями); </w:t>
      </w:r>
    </w:p>
    <w:p w14:paraId="0117085F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от 06.10.2009 № 373 «Об утверждении и введении в действие федерального государственного образовательного стандарта начального общего </w:t>
      </w:r>
      <w:proofErr w:type="gramStart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образования»   </w:t>
      </w:r>
      <w:proofErr w:type="gramEnd"/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(с последующими изменениями);</w:t>
      </w:r>
    </w:p>
    <w:p w14:paraId="6BA8E4CC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17.12.2010 № 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14:paraId="495E6078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14:paraId="44A7B270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70753A2B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5C456866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r w:rsidR="00B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изменениями);</w:t>
      </w:r>
    </w:p>
    <w:p w14:paraId="6DC2F6BB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                    от 17.10.2013 № 1155 «Об утверждении федерального государственного образовательного стандарта дошкольного образования» (с последующими изменениями);</w:t>
      </w:r>
    </w:p>
    <w:p w14:paraId="6B80506D" w14:textId="77777777" w:rsidR="0072541A" w:rsidRP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образования и науки Российской Федерации                                           от 29.10.2013 № 1199 «Об утверждении перечней профессий и специальностей среднего профессионального образования» (с последующими изменениями);</w:t>
      </w:r>
    </w:p>
    <w:p w14:paraId="349A6667" w14:textId="77777777" w:rsid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                                    от 09.03.2004 № 1312 «Об утверждении федерального базисного учебного плана и примерных учебных планов для образовательных учреждений Российской </w:t>
      </w: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реализующих программы общего образовани</w:t>
      </w:r>
      <w:r w:rsid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я» (с последующими изменениями);</w:t>
      </w:r>
    </w:p>
    <w:p w14:paraId="22573A30" w14:textId="77777777" w:rsidR="00747BBD" w:rsidRPr="0072541A" w:rsidRDefault="00747BBD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здравоохранения и социального развития Российской Федерации от </w:t>
      </w:r>
      <w:proofErr w:type="gramStart"/>
      <w:r w:rsidRP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26.08.2010  №</w:t>
      </w:r>
      <w:proofErr w:type="gramEnd"/>
      <w:r w:rsidRPr="0074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(с последующими изменениями).</w:t>
      </w:r>
    </w:p>
    <w:p w14:paraId="076002D5" w14:textId="77777777" w:rsidR="0072541A" w:rsidRDefault="0072541A" w:rsidP="0072541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Российской Федерации и Республики Мордовия, регламентирующие деятельность Министерства образования в части осуществления государственного контроля (надзора) в сфере образования и устанавливающие обязательные требования, соблюдение которых подлежит проверке в процессе государственного контроля (надзора) в сфере образования, позволяют достаточно эффективно осуществлять государственный контроль (надзор) в сфере образования на территории Республики Мордовия  и обеспечивают возможность их исполнения и контроля.</w:t>
      </w:r>
    </w:p>
    <w:p w14:paraId="09594C1F" w14:textId="77777777" w:rsidR="00FE17E8" w:rsidRPr="00EB31A1" w:rsidRDefault="00FE17E8" w:rsidP="007254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14:paraId="41C9F137" w14:textId="77777777" w:rsidR="00FE17E8" w:rsidRDefault="00FE17E8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Настоящий </w:t>
      </w:r>
      <w:r w:rsidR="00100723"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доклад </w:t>
      </w:r>
      <w:proofErr w:type="gramStart"/>
      <w:r w:rsidR="00100723"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подготовлен  Министерством</w:t>
      </w:r>
      <w:proofErr w:type="gramEnd"/>
      <w:r w:rsidRPr="005E63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54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образования </w:t>
      </w:r>
      <w:r w:rsidR="00747B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со следующими разъяснениями.</w:t>
      </w:r>
    </w:p>
    <w:p w14:paraId="7B37AE68" w14:textId="77777777" w:rsidR="00F14705" w:rsidRPr="005E63AC" w:rsidRDefault="00F14705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22ACD69" w14:textId="77777777" w:rsidR="00100723" w:rsidRPr="00082B1E" w:rsidRDefault="00100723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14:paraId="5F16F1E9" w14:textId="77777777" w:rsidR="00FE17E8" w:rsidRPr="00FE17E8" w:rsidRDefault="00B873B9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&quot;Методические рекомендации по обобщению и анализу правоприменительной практики контрольно-надзорной деятельности&quot; (приложение 4 к протоколу заседания подкомиссии по совершенствованию контрольных (надзорных) и разрешительных функций федеральных органов исп" w:history="1"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</w:t>
        </w:r>
        <w:r w:rsidR="00FE17E8" w:rsidRPr="00FE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обобщению и анализу правоприменительной практики контрольно-надзорной деятельности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09.09.2016 № 7);</w:t>
      </w:r>
    </w:p>
    <w:p w14:paraId="0E4B5D67" w14:textId="77777777" w:rsidR="00FE17E8" w:rsidRPr="00FE17E8" w:rsidRDefault="00B873B9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&quot;Методические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&quot; (приложение к протоколу заседания проектного" w:history="1"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</w:t>
        </w:r>
        <w:r w:rsidR="00FE17E8" w:rsidRPr="00FE1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14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="00FE17E8"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(утверждены проектным комитетом по основному направлению стратегического развития «Реформа контрольной и надзорной деятельности», </w:t>
      </w:r>
      <w:r w:rsidR="00F14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21.02.2017 № 13(2)).</w:t>
      </w:r>
    </w:p>
    <w:p w14:paraId="7C4ADF27" w14:textId="77777777" w:rsidR="00FE17E8" w:rsidRPr="005E63AC" w:rsidRDefault="00FE17E8" w:rsidP="00FE17E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докладе представлена на осн</w:t>
      </w:r>
      <w:r w:rsidR="00786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сведений, имеющихся в Министерстве</w:t>
      </w:r>
      <w:r w:rsidR="00F2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786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EF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31.03.2020</w:t>
      </w:r>
      <w:r w:rsidR="00786978" w:rsidRPr="005E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E6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F5FD7D9" w14:textId="77777777" w:rsidR="00FE17E8" w:rsidRDefault="00EB31A1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AE88342" w14:textId="77777777" w:rsidR="00EF0DC8" w:rsidRDefault="00EF0DC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007C9A" w14:textId="77777777" w:rsidR="00EF0DC8" w:rsidRDefault="00EF0DC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B90313" w14:textId="77777777" w:rsidR="00EF0DC8" w:rsidRDefault="00EF0DC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B7D5A7" w14:textId="77777777" w:rsidR="00EF0DC8" w:rsidRDefault="00EF0DC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8C5B22" w14:textId="77777777" w:rsidR="00EB31A1" w:rsidRPr="00FE17E8" w:rsidRDefault="00EB31A1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90FDAA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98345295"/>
      <w:bookmarkStart w:id="3" w:name="_Toc498266962"/>
      <w:bookmarkStart w:id="4" w:name="_Toc498266857"/>
      <w:bookmarkStart w:id="5" w:name="_Toc498266759"/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Типовые и массовые нарушения обязательных требований с возможными мероприятиями по их устранению</w:t>
      </w:r>
      <w:bookmarkEnd w:id="2"/>
      <w:bookmarkEnd w:id="3"/>
      <w:bookmarkEnd w:id="4"/>
      <w:bookmarkEnd w:id="5"/>
    </w:p>
    <w:p w14:paraId="6D606C8C" w14:textId="77777777" w:rsidR="00FE17E8" w:rsidRPr="00FE17E8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313890" w14:textId="77777777" w:rsidR="00FE17E8" w:rsidRDefault="00FE17E8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 результатам контрольно-надзорных мероприятий, проведенных Министерством </w:t>
      </w:r>
      <w:r w:rsidR="00F1470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образования 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="00EF0DC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квартале 2020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в отношении организаций, осуществляющих образовательную деят</w:t>
      </w:r>
      <w:r w:rsidR="007869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ельность на территории </w:t>
      </w:r>
      <w:r w:rsidR="00F242A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Республики Мордовия</w:t>
      </w:r>
      <w:r w:rsidRPr="00FE17E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(далее – лицензиат, образовательная организация, организация), выявлены следующие типичные нарушения обязательных требований: </w:t>
      </w:r>
    </w:p>
    <w:p w14:paraId="2653AFFA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 xml:space="preserve">Федерального закона от 29.12.2012 № 273-ФЗ «Об образовании в Российской Федерации» </w:t>
      </w:r>
      <w:proofErr w:type="gramStart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 с</w:t>
      </w:r>
      <w:proofErr w:type="gramEnd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последующими изменениями): </w:t>
      </w:r>
    </w:p>
    <w:p w14:paraId="7392BE1E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5F947CDB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пункта 5 части 3 статьи 28 - не организовано дополнительное профессиональное образование педагогических работников не реже чем один раз в три года;</w:t>
      </w:r>
    </w:p>
    <w:p w14:paraId="5E86D66B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75DCA02F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пункта 6 части 2 статьи 28 – </w:t>
      </w:r>
      <w:proofErr w:type="gramStart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нарушения  в</w:t>
      </w:r>
      <w:proofErr w:type="gramEnd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части структуры и содержания образовательных программ:</w:t>
      </w:r>
    </w:p>
    <w:p w14:paraId="2BFA18B2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образовательная программа дошкольного образования не содержит дополнительного раздела Программы, а именно: текст ее краткой презентации, ориентированной на родителей (законных представителей) детей и доступной для ознакомления (пункт 2.13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 № 1155);</w:t>
      </w:r>
    </w:p>
    <w:p w14:paraId="3492349D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структура образовательной программы начального общего образования не соответствует Разделу III Федерального государственного образовательного стандарта начального общего образования, утвержденного приказом Министерства образования и науки </w:t>
      </w:r>
      <w:proofErr w:type="gramStart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РФ  от</w:t>
      </w:r>
      <w:proofErr w:type="gramEnd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06.10.2009  № 373;</w:t>
      </w:r>
    </w:p>
    <w:p w14:paraId="67F93D9B" w14:textId="77777777" w:rsidR="00FA5C46" w:rsidRPr="00FA5C46" w:rsidRDefault="00DE091F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структура образовательной программы основного общего образования не соответствует Разделу III Федерального государственного образовательного стандарта </w:t>
      </w:r>
      <w:proofErr w:type="gramStart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основного  общего</w:t>
      </w:r>
      <w:proofErr w:type="gramEnd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образования, утвержденного приказом Министерства образования и н</w:t>
      </w:r>
      <w:r w:rsidR="00837C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ауки РФ  от 17.12.2010   № 1897.</w:t>
      </w:r>
    </w:p>
    <w:p w14:paraId="5FBD4397" w14:textId="77777777" w:rsidR="00FA5C46" w:rsidRPr="00FA5C46" w:rsidRDefault="00FA5C46" w:rsidP="00837C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</w:t>
      </w:r>
    </w:p>
    <w:p w14:paraId="7AD6E15A" w14:textId="77777777" w:rsidR="00FA5C46" w:rsidRDefault="00FA5C46" w:rsidP="003000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статьи 29 </w:t>
      </w:r>
      <w:proofErr w:type="gramStart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на</w:t>
      </w:r>
      <w:proofErr w:type="gramEnd"/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сайте образовательной организации размещена не вся  информация, предусмотренная</w:t>
      </w:r>
      <w:r w:rsidR="003000EB" w:rsidRPr="003000EB">
        <w:t xml:space="preserve"> </w:t>
      </w:r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Требованиями</w:t>
      </w:r>
      <w:r w:rsidR="003000EB" w:rsidRP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утвержденными</w:t>
      </w:r>
      <w:r w:rsidR="003000EB" w:rsidRP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приказом</w:t>
      </w:r>
      <w:r w:rsidR="003000EB" w:rsidRP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Федеральной службы по надзору в сфере образования</w:t>
      </w:r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науки  от 29.05.2014 № 785;              </w:t>
      </w:r>
    </w:p>
    <w:p w14:paraId="2090304F" w14:textId="77777777" w:rsidR="003000EB" w:rsidRPr="00FA5C46" w:rsidRDefault="003000EB" w:rsidP="003000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569A0EDB" w14:textId="77777777" w:rsid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статьи 30 – организация при принятии локальных нормативных актов, затрагивающих права обучающихся и работников образовательной организации, не 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учитывает мнение советов обучающихся, советов родителей, представительных органов обучающихся;  </w:t>
      </w:r>
    </w:p>
    <w:p w14:paraId="6F38BE53" w14:textId="427BFBE6" w:rsidR="00FA5C46" w:rsidRDefault="00B92FF9" w:rsidP="00B92F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92FF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части 2 статьи 38 - образовательной организацией принято Положение                               «О школьной форме и внешнем виде обучающихся», не соответствующее Типовым требованиям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Мордовия, утвержденным постановлением Правительства Республики Мо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рдовия от 12 мая 2014 года  </w:t>
      </w:r>
      <w:r w:rsidRPr="00B92FF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208;</w:t>
      </w:r>
    </w:p>
    <w:p w14:paraId="6EEA5D07" w14:textId="77777777" w:rsidR="00B92FF9" w:rsidRPr="00FA5C46" w:rsidRDefault="00B92FF9" w:rsidP="00B92F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2FFFBE85" w14:textId="77777777" w:rsid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статьи 41 – в образовательной организации отсутствуют сведения об обучении педагогических работников навыкам оказания первой помощи, допускаются нарушения в части отсутствия </w:t>
      </w:r>
      <w:proofErr w:type="gramStart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  работников</w:t>
      </w:r>
      <w:proofErr w:type="gramEnd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при приеме на работу справки о наличии (отсутствии) судимости и (или) факта уголовного преследования либо о прекращении уголовного преследовани</w:t>
      </w:r>
      <w:r w:rsidR="00E15A8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я по реабилитирующим основаниям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013CBA3B" w14:textId="77777777" w:rsidR="00B92FF9" w:rsidRDefault="00B92FF9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11C1089B" w14:textId="297B8F3B" w:rsidR="00B92FF9" w:rsidRDefault="00B92FF9" w:rsidP="00B92F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068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части 1 статьи 46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Pr="00E068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при разработке должностных инструкций преподавателя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учителя, воспитателя </w:t>
      </w:r>
      <w:r w:rsidRPr="00E068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учт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ены требования профессиональных стандартов;</w:t>
      </w:r>
    </w:p>
    <w:p w14:paraId="3573EB5E" w14:textId="77777777" w:rsidR="00FA5C46" w:rsidRDefault="00FA5C46" w:rsidP="008575A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3B1937F3" w14:textId="77777777" w:rsidR="00E0680E" w:rsidRDefault="00E0680E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068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части 2 статьи 54 - в договоре, заключенном между родителями (законными представителями) несовершеннолетних обучающихся и образовательной организацией, не указаны наименование образовательной программы, форма обучения и срок осв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оения образовательной программы;</w:t>
      </w:r>
    </w:p>
    <w:p w14:paraId="51842950" w14:textId="77777777" w:rsidR="00B92FF9" w:rsidRDefault="00B92FF9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5631B934" w14:textId="77777777" w:rsidR="00B92FF9" w:rsidRDefault="00B92FF9" w:rsidP="00B92F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части 9 статьи 55 - </w:t>
      </w:r>
      <w:r w:rsidRPr="00B92FF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правила приема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8264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образовательной организации не содержа</w:t>
      </w:r>
      <w:r w:rsidR="008264CE" w:rsidRPr="00B92FF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 нормы, установленные частью 3.1 статьи 67 Федерального закона от 29 декабря </w:t>
      </w:r>
      <w:r w:rsidR="008264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2012 года </w:t>
      </w:r>
      <w:r w:rsidR="008264CE" w:rsidRPr="00B92FF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273-Ф3 «Об образовании в Российской Федерации», в части  преимущественного права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их братья и (или) сестры</w:t>
      </w:r>
      <w:r w:rsidR="008264C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4C9AE33F" w14:textId="77777777" w:rsidR="00B92FF9" w:rsidRPr="00FA5C46" w:rsidRDefault="00B92FF9" w:rsidP="008264C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6D0CBC2E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статьи 60 - в образовательной организации отсутствует документ, утверждающий форму справки об обучении, устанавливаемый организацией самостоятельно, выдаваемой лицам, не прошедшим итоговой аттестации или получившим на итоговой аттестации </w:t>
      </w:r>
      <w:r w:rsidR="003000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неудовлетворительные результаты;</w:t>
      </w:r>
    </w:p>
    <w:p w14:paraId="1C9C17D1" w14:textId="77777777" w:rsidR="00E0680E" w:rsidRDefault="00E0680E" w:rsidP="00E068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2B4A5E01" w14:textId="77777777" w:rsidR="00E0680E" w:rsidRDefault="00E0680E" w:rsidP="00E0680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части</w:t>
      </w:r>
      <w:r w:rsidRPr="00DE09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4  статьи 98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- </w:t>
      </w:r>
      <w:r w:rsidRPr="00DE09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образовательной организацией не представлены сведения о приеме граждан для получения среднего профессионального образования, путем внесения этих сведений в федеральную информационную систему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соответствии с требованиями </w:t>
      </w:r>
      <w:r w:rsidRPr="00DE09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пунктов 2, 9, 21, 23, 24 Требований к составу и формату сведений, </w:t>
      </w:r>
      <w:r w:rsidRPr="00DE091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системы, утвержденных приказом Федеральной службы по надзору в сфере образования и науки от 18 и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юня 2018 года № 831;</w:t>
      </w:r>
    </w:p>
    <w:p w14:paraId="5F05253A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63720C3E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статьи 108   -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   с Федеральным законом от 29.12.2012                 № 273-ФЗ «Об </w:t>
      </w:r>
      <w:proofErr w:type="gramStart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образовании  в</w:t>
      </w:r>
      <w:proofErr w:type="gramEnd"/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Российской Федерации».</w:t>
      </w:r>
    </w:p>
    <w:p w14:paraId="294C8F20" w14:textId="77777777" w:rsidR="00DE091F" w:rsidRDefault="00DE091F" w:rsidP="00E0680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791B87FA" w14:textId="77777777" w:rsidR="00FA5C46" w:rsidRPr="00FA5C46" w:rsidRDefault="00B0429C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Нарушения, выявляемые в </w:t>
      </w:r>
      <w:proofErr w:type="gramStart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части  установленного</w:t>
      </w:r>
      <w:proofErr w:type="gramEnd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порядка приема в образовательную организацию:</w:t>
      </w:r>
    </w:p>
    <w:p w14:paraId="303C7B5B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нарушения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Минобрнауки России от 22.01.2014 № 32: </w:t>
      </w:r>
    </w:p>
    <w:p w14:paraId="1B551D84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заявлении о приеме в организацию отсутствуют обязательные сведения, которые родители (законные представители) детей должны указать в соответствии с требованиями Порядка приема: место рождения ребенка, адрес места жительства родителей (законных представителей)</w:t>
      </w:r>
      <w:r w:rsidR="00B042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ребенка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; </w:t>
      </w:r>
    </w:p>
    <w:p w14:paraId="2B5A010F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нарушаются сроки издания распорядительного акта о зачислении граждан в первый класс после приема документов; </w:t>
      </w:r>
    </w:p>
    <w:p w14:paraId="36E76774" w14:textId="77777777" w:rsidR="009261F5" w:rsidRDefault="00FA5C46" w:rsidP="00926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после регистрации заявления родителям (законным представителям) детей не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документов; расписка не заверяется подписью должностного лица ОООД, ответственного за прием док</w:t>
      </w:r>
      <w:r w:rsidR="009261F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ументов, и печатью организации;</w:t>
      </w:r>
    </w:p>
    <w:p w14:paraId="6678A029" w14:textId="77777777" w:rsidR="009261F5" w:rsidRDefault="009261F5" w:rsidP="00926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3CA528A0" w14:textId="77777777" w:rsidR="00847C8B" w:rsidRDefault="009261F5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нарушения </w:t>
      </w:r>
      <w:r w:rsidR="00847C8B"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Порядка приема на обучение по образовательным программам дошкольного образования, утвержденного приказом Министерства образования и науки РФ от 8 апреля 2014 года № 293</w:t>
      </w:r>
      <w:r w:rsid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14:paraId="271452E6" w14:textId="77777777" w:rsidR="00847C8B" w:rsidRDefault="00847C8B" w:rsidP="009261F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нарушены сроки издания распорядительного акта о зачислении воспитанников в образовательную организацию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14:paraId="51BD140D" w14:textId="77777777" w:rsidR="00847C8B" w:rsidRPr="00847C8B" w:rsidRDefault="00847C8B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- нарушения </w:t>
      </w: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23 января 2014 года № 36:</w:t>
      </w:r>
    </w:p>
    <w:p w14:paraId="5DB71009" w14:textId="77777777" w:rsidR="00847C8B" w:rsidRPr="00847C8B" w:rsidRDefault="00847C8B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прием в образовательную организацию осуществляется на 2, 3, курсы обучения;</w:t>
      </w:r>
    </w:p>
    <w:p w14:paraId="52EF16E4" w14:textId="77777777" w:rsidR="00847C8B" w:rsidRPr="00847C8B" w:rsidRDefault="00847C8B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правилами приема не определены сроки приема заявлений в образовательную организацию на иные формы получения образования; </w:t>
      </w:r>
    </w:p>
    <w:p w14:paraId="394DF8B4" w14:textId="77777777" w:rsidR="00847C8B" w:rsidRPr="00847C8B" w:rsidRDefault="00847C8B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в заявлении о приеме не указываются следующие сведения: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здоровья;</w:t>
      </w:r>
    </w:p>
    <w:p w14:paraId="7F4ADCFD" w14:textId="77777777" w:rsidR="00847C8B" w:rsidRPr="00847C8B" w:rsidRDefault="00847C8B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подписью поступающего не заверяется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</w:t>
      </w:r>
    </w:p>
    <w:p w14:paraId="760CE0AD" w14:textId="77777777" w:rsidR="00847C8B" w:rsidRDefault="00847C8B" w:rsidP="00847C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47C8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на официальной сайте образовательной организации не размещена информация о возможности приема заявлений и необходимых документов, предусмотренных настоящим Порядком, в электронной форме.</w:t>
      </w:r>
    </w:p>
    <w:p w14:paraId="671435F8" w14:textId="77777777" w:rsidR="005D049C" w:rsidRDefault="005D049C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0D67654E" w14:textId="77777777" w:rsidR="00FA5C46" w:rsidRPr="00FA5C46" w:rsidRDefault="00847C8B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орядка проведения самообследования образовательной организацией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, утвержденного приказом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14.07.2013 № 462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</w:t>
      </w:r>
    </w:p>
    <w:p w14:paraId="52A61EA0" w14:textId="77777777" w:rsidR="00FA5C46" w:rsidRPr="00FA5C46" w:rsidRDefault="00847C8B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образовательной </w:t>
      </w:r>
      <w:proofErr w:type="gramStart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организацией  не</w:t>
      </w:r>
      <w:proofErr w:type="gramEnd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определены  сроки, форма проведения самообследования, состав лиц, привлекаемых для его проведения,</w:t>
      </w:r>
    </w:p>
    <w:p w14:paraId="49F1D04B" w14:textId="77777777" w:rsidR="00FA5C46" w:rsidRPr="00FA5C46" w:rsidRDefault="00847C8B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- 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отчет о самообследовании не содержит анализ системы управления организации, качества кадрового, учебно-методического, библиоте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чно-информационного обеспечения.</w:t>
      </w:r>
    </w:p>
    <w:p w14:paraId="5CD0A3DD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B2B2E3A" w14:textId="77777777" w:rsidR="00FA5C46" w:rsidRPr="00FA5C46" w:rsidRDefault="00847C8B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</w:t>
      </w:r>
      <w:proofErr w:type="gramStart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26.08.2013  №</w:t>
      </w:r>
      <w:proofErr w:type="gramEnd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729:</w:t>
      </w:r>
    </w:p>
    <w:p w14:paraId="529931D9" w14:textId="77777777" w:rsidR="00FA5C46" w:rsidRPr="00FA5C46" w:rsidRDefault="00725C49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организацией, осуществляющей  образовательную деятельность, не представлены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14:paraId="5A1A364F" w14:textId="77777777" w:rsidR="00FA5C46" w:rsidRP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3AA264CB" w14:textId="77777777" w:rsidR="00FA5C46" w:rsidRPr="00FA5C46" w:rsidRDefault="00847C8B" w:rsidP="005D04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5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Порядка обеспечения условий доступности для инвалидов объектов и предоставляемых услуг в сфере образования, а также оказания им при этом </w:t>
      </w:r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необходимой помощи, утвержденного приказом Министерства образования и науки Российской Федерации от </w:t>
      </w:r>
      <w:proofErr w:type="gramStart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09.11.2015  №</w:t>
      </w:r>
      <w:proofErr w:type="gramEnd"/>
      <w:r w:rsidR="00FA5C46"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1309:</w:t>
      </w:r>
    </w:p>
    <w:p w14:paraId="03018F66" w14:textId="77777777" w:rsidR="00FA5C46" w:rsidRDefault="00FA5C46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</w:r>
    </w:p>
    <w:p w14:paraId="6DE6F2C0" w14:textId="77777777" w:rsidR="00847C8B" w:rsidRDefault="00847C8B" w:rsidP="00FA5C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FFBA085" w14:textId="77777777" w:rsidR="00FA5C46" w:rsidRDefault="00847C8B" w:rsidP="005D04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6. </w:t>
      </w:r>
      <w:r w:rsidR="005D049C" w:rsidRPr="005D04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Договор об оказании платных образовательных услуг не соответствует пункту </w:t>
      </w:r>
      <w:proofErr w:type="gramStart"/>
      <w:r w:rsidR="005D049C" w:rsidRPr="005D04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12  Правил</w:t>
      </w:r>
      <w:proofErr w:type="gramEnd"/>
      <w:r w:rsidR="005D049C" w:rsidRPr="005D049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оказания платных образовательных услуг, утвержденных постановлением Правительства Российской Федерации от 15 августа 2013 года  № 706, в части включения в него обязательных сведений.</w:t>
      </w:r>
    </w:p>
    <w:p w14:paraId="0349E6F6" w14:textId="77777777" w:rsidR="008575A9" w:rsidRDefault="008575A9" w:rsidP="005D049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52E1A46" w14:textId="77777777" w:rsidR="008575A9" w:rsidRPr="008575A9" w:rsidRDefault="008575A9" w:rsidP="00857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7. </w:t>
      </w:r>
      <w:r w:rsidRPr="00857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нарушение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 «Об утверждении примерных программ профессионального обучения водителей транспортных средств соответствующих категорий и подкатегорий»:</w:t>
      </w:r>
    </w:p>
    <w:p w14:paraId="14B2BE09" w14:textId="77777777" w:rsidR="008575A9" w:rsidRPr="008575A9" w:rsidRDefault="008575A9" w:rsidP="00857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57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при составлении расписания занятий в образовательной организации допускается совмещение по времени занятий по изучению теоретической части программы практическому вождению;</w:t>
      </w:r>
    </w:p>
    <w:p w14:paraId="28311824" w14:textId="77777777" w:rsidR="008575A9" w:rsidRPr="008575A9" w:rsidRDefault="008575A9" w:rsidP="00857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57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не разрабатываются графики очередности обучения вождению с каждым обучающимся;</w:t>
      </w:r>
    </w:p>
    <w:p w14:paraId="7E77F1BE" w14:textId="77777777" w:rsidR="008575A9" w:rsidRPr="008575A9" w:rsidRDefault="008575A9" w:rsidP="008575A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57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к обучению практическому вождению в условиях дорожного движения допускаются лица, не представившие медицинскую справку установленного образца.</w:t>
      </w:r>
    </w:p>
    <w:p w14:paraId="5A820FF7" w14:textId="77777777" w:rsidR="005D049C" w:rsidRPr="00FA5C46" w:rsidRDefault="005D049C" w:rsidP="008575A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14:paraId="4AAB6001" w14:textId="77777777" w:rsidR="00A15533" w:rsidRPr="00837C1A" w:rsidRDefault="00FA5C46" w:rsidP="00837C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</w:t>
      </w:r>
      <w:r w:rsidR="008575A9">
        <w:rPr>
          <w:rFonts w:ascii="Times New Roman" w:eastAsia="Times New Roman" w:hAnsi="Times New Roman" w:cs="Times New Roman"/>
          <w:spacing w:val="-8"/>
          <w:sz w:val="28"/>
          <w:szCs w:val="28"/>
          <w:lang w:val="en-US" w:eastAsia="ru-RU"/>
        </w:rPr>
        <w:t>I</w:t>
      </w:r>
      <w:r w:rsidR="00837C1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квартале</w:t>
      </w:r>
      <w:r w:rsidR="00857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2020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года в рамках реализации Программы проведения профилактических мероприятий, направленных на предупреждение нарушения обязательных требований, соблюдение которых оценивается Министерством образования при проведении мероприятий по государственному контролю (надз</w:t>
      </w:r>
      <w:r w:rsidR="008575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ору) в сфере образования на 2020</w:t>
      </w:r>
      <w:r w:rsidRPr="00FA5C4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год и в целях усиления работы, направленной на недопущение подконтрольными субъектами нарушений обязательных требований, была проведена консультационная, разъяснительная работа по вопросам соблюдения обязательных требований законодательства физических и юридических лиц. Консультационная и разъяснительная работа проводилась как при личном приеме физических и юридических лиц, так и по телефону.</w:t>
      </w:r>
    </w:p>
    <w:p w14:paraId="2B8EE812" w14:textId="77777777" w:rsidR="00FB7BF5" w:rsidRDefault="000E1F96" w:rsidP="000E1F96">
      <w:pPr>
        <w:tabs>
          <w:tab w:val="left" w:pos="1134"/>
        </w:tabs>
        <w:spacing w:after="0" w:line="276" w:lineRule="auto"/>
        <w:ind w:left="-142"/>
        <w:contextualSpacing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 </w:t>
      </w:r>
      <w:r w:rsidR="008575A9">
        <w:rPr>
          <w:rFonts w:ascii="Times New Roman" w:eastAsia="Calibri" w:hAnsi="Times New Roman" w:cs="Times New Roman"/>
          <w:bCs/>
          <w:spacing w:val="-8"/>
          <w:sz w:val="28"/>
          <w:szCs w:val="28"/>
          <w:lang w:val="en-US"/>
        </w:rPr>
        <w:t>I</w:t>
      </w:r>
      <w:proofErr w:type="gramEnd"/>
      <w:r w:rsidR="008575A9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 </w:t>
      </w:r>
      <w:r w:rsidR="008575A9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квартале 2020</w:t>
      </w:r>
      <w:r w:rsidR="00CD252D" w:rsidRPr="00CD252D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года</w:t>
      </w:r>
      <w:r w:rsidR="00CD252D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</w:t>
      </w:r>
      <w:r w:rsidR="005569A0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27 проведенных проверок</w:t>
      </w:r>
      <w:r w:rsidR="00CD252D">
        <w:rPr>
          <w:rFonts w:ascii="Times New Roman" w:eastAsia="Calibri" w:hAnsi="Times New Roman" w:cs="Times New Roman"/>
          <w:bCs/>
          <w:spacing w:val="-8"/>
          <w:sz w:val="28"/>
          <w:szCs w:val="28"/>
        </w:rPr>
        <w:t xml:space="preserve"> включали в себя </w:t>
      </w:r>
      <w:r w:rsidR="00CD252D" w:rsidRPr="005E63AC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лицензионный контроль за образовательной деятельностью</w:t>
      </w:r>
      <w:r w:rsidR="00384FB1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.</w:t>
      </w:r>
    </w:p>
    <w:p w14:paraId="2469CEFC" w14:textId="77777777" w:rsidR="00CD252D" w:rsidRPr="00CD252D" w:rsidRDefault="00CD252D" w:rsidP="005E63AC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b/>
          <w:spacing w:val="-8"/>
          <w:sz w:val="28"/>
          <w:szCs w:val="28"/>
        </w:rPr>
        <w:t>Лицензионный контроль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осуществлялся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 посредством проведения плановых проверок в соответствии с  </w:t>
      </w:r>
      <w:hyperlink r:id="rId10" w:history="1"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 Федеральным законом от 29.12.2012 № 273-ФЗ </w:t>
        </w:r>
        <w:r w:rsidR="00384FB1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                                      </w:t>
        </w:r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lastRenderedPageBreak/>
          <w:t>«Об образовании в Российской Федерации»</w:t>
        </w:r>
      </w:hyperlink>
      <w:r w:rsidR="000E1F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, 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Федеральным законом № 294-ФЗ</w:t>
      </w:r>
      <w:r w:rsidR="009A450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          </w:t>
      </w:r>
      <w:r w:rsidR="00F66730" w:rsidRPr="00F6673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A4505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    </w:t>
      </w:r>
      <w:r w:rsidR="00F66730" w:rsidRPr="00F66730">
        <w:rPr>
          <w:rFonts w:ascii="Times New Roman" w:eastAsia="Calibri" w:hAnsi="Times New Roman" w:cs="Times New Roman"/>
          <w:spacing w:val="-8"/>
          <w:sz w:val="28"/>
          <w:szCs w:val="28"/>
        </w:rPr>
        <w:t>(с последующими изменениями)</w:t>
      </w:r>
      <w:r w:rsidRPr="00F66730"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 Федеральным законом № 99-ФЗ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«О лицензировании отдельных видов деятельности»</w:t>
      </w: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; постановлением Правительства Российской Федерации от 28.10.2013 № 966 «О лицензировании образовательной деятельности» (далее - Положение о лицензировании);   </w:t>
      </w:r>
      <w:hyperlink r:id="rId11" w:history="1"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 Административным регламентом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деятельностью, утвержденным приказом Министерства образования и науки Российской Федерации от 07.12.2017 № 1197</w:t>
        </w:r>
      </w:hyperlink>
      <w:r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</w:p>
    <w:p w14:paraId="0A36683A" w14:textId="520CBB35" w:rsidR="00CD252D" w:rsidRP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Основанием для включения провер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ок</w:t>
      </w:r>
      <w:r w:rsidRPr="00CD252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лицензиата в ежегодный план провед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ения плановых проверок были</w:t>
      </w:r>
      <w:r w:rsidRPr="00CD252D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:</w:t>
      </w:r>
    </w:p>
    <w:p w14:paraId="644921E8" w14:textId="77777777" w:rsidR="00CD252D" w:rsidRP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1) истечение одного года со дня принятия решения о предоставлении лицензии или переоформлении лицензии;</w:t>
      </w:r>
    </w:p>
    <w:p w14:paraId="64A69AE5" w14:textId="77777777" w:rsidR="00CD252D" w:rsidRP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2) истечение трех лет со дня окончания последней плановой проверки лицензиата;</w:t>
      </w:r>
    </w:p>
    <w:p w14:paraId="66912652" w14:textId="77777777" w:rsidR="00CD252D" w:rsidRDefault="00CD252D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3) истечение установленного  </w:t>
      </w:r>
      <w:hyperlink r:id="rId12" w:history="1">
        <w:r w:rsidRPr="00CD252D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Правительством Российской Федерации</w:t>
        </w:r>
      </w:hyperlink>
      <w:r w:rsidRPr="00CD252D">
        <w:rPr>
          <w:rFonts w:ascii="Times New Roman" w:eastAsia="Calibri" w:hAnsi="Times New Roman" w:cs="Times New Roman"/>
          <w:spacing w:val="-8"/>
          <w:sz w:val="28"/>
          <w:szCs w:val="28"/>
        </w:rPr>
        <w:t> 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14:paraId="6977FD8A" w14:textId="0C5A81F4" w:rsidR="00F40B22" w:rsidRPr="00CD252D" w:rsidRDefault="00F40B22" w:rsidP="00CD252D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Лицензионными требованиями</w:t>
      </w:r>
      <w:r w:rsidR="000E1F96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, предъявляемыми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к лицензиату при осуществлении образовательной деятельности</w:t>
      </w:r>
      <w:r w:rsidR="008219B4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являются:</w:t>
      </w:r>
    </w:p>
    <w:tbl>
      <w:tblPr>
        <w:tblW w:w="10774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260"/>
        <w:gridCol w:w="3828"/>
      </w:tblGrid>
      <w:tr w:rsidR="00EF2107" w:rsidRPr="00BF1AD5" w14:paraId="2ACA712E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68A99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FE5E7" w14:textId="77777777" w:rsidR="00BF1AD5" w:rsidRPr="00BF1AD5" w:rsidRDefault="00BF1AD5" w:rsidP="00384FB1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Лицензионные требования к лицензиату при осуществлении образовательной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38BFC" w14:textId="77777777" w:rsidR="00BF1AD5" w:rsidRPr="00BF1AD5" w:rsidRDefault="00BF1AD5" w:rsidP="00384FB1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 и материалы, проверяемые при лицензионном контроле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E1DCF" w14:textId="77777777" w:rsidR="00BF1AD5" w:rsidRPr="00BF1AD5" w:rsidRDefault="00183A21" w:rsidP="00384FB1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Возможные н</w:t>
            </w:r>
            <w:r w:rsidR="00BF1AD5" w:rsidRPr="00BF1AD5">
              <w:rPr>
                <w:rFonts w:ascii="Times New Roman" w:eastAsia="Calibri" w:hAnsi="Times New Roman" w:cs="Times New Roman"/>
                <w:spacing w:val="-8"/>
              </w:rPr>
              <w:t>арушения лицензионных требований, выявляемые при осуществлении лицензионного контроля</w:t>
            </w:r>
          </w:p>
        </w:tc>
      </w:tr>
      <w:tr w:rsidR="00EF2107" w:rsidRPr="00BF1AD5" w14:paraId="2917DBE9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4C987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41563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Наличие на праве собственности или ином законном основании зданий, строений, сооружений, помещений </w:t>
            </w:r>
            <w:proofErr w:type="gramStart"/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и </w:t>
            </w:r>
            <w:r w:rsidR="00BC13D9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территорий</w:t>
            </w:r>
            <w:proofErr w:type="gramEnd"/>
            <w:r w:rsidRPr="00BF1AD5">
              <w:rPr>
                <w:rFonts w:ascii="Times New Roman" w:eastAsia="Calibri" w:hAnsi="Times New Roman" w:cs="Times New Roman"/>
                <w:spacing w:val="-8"/>
              </w:rPr>
              <w:t>, необходимых для осуществления образовательной деятельности по заявленным к лицензированию образовательным программам.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54C89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Документы, подтверждающие наличие на праве собственности или ином законном основании у организации, осуществляющей образовательную деятельность,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 (свидетельство о собственности, оперативном управлении, </w:t>
            </w:r>
            <w:r w:rsidR="009A4505">
              <w:rPr>
                <w:rFonts w:ascii="Times New Roman" w:eastAsia="Calibri" w:hAnsi="Times New Roman" w:cs="Times New Roman"/>
                <w:spacing w:val="-8"/>
              </w:rPr>
              <w:t xml:space="preserve">выписка из ЕГРН,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договор аренды, безвозмездного пользования).</w:t>
            </w:r>
          </w:p>
          <w:p w14:paraId="1E55E7E2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D80D9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Отсутствие документа, подтверждающего наличие на праве собственности или ином законном основании у организации, осуществляющей образовательную деятельность, зданий, строений, сооружений, помещений и территорий, необходимых для осуществления образовательной деятельности.</w:t>
            </w:r>
          </w:p>
          <w:p w14:paraId="7B34E410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14:paraId="371E34D8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14:paraId="1CDE2633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14:paraId="116C434E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14:paraId="015EB379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14:paraId="5EEFD617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C40E8" w14:textId="77777777" w:rsidR="00BF1AD5" w:rsidRPr="00BF1AD5" w:rsidRDefault="00F40B22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>
              <w:rPr>
                <w:rFonts w:ascii="Times New Roman" w:eastAsia="Calibri" w:hAnsi="Times New Roman" w:cs="Times New Roman"/>
                <w:spacing w:val="-8"/>
              </w:rPr>
              <w:t>22</w:t>
            </w:r>
            <w:r w:rsidR="00BF1AD5"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2B94B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стандартами.</w:t>
            </w:r>
          </w:p>
          <w:p w14:paraId="15FB4C80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288FD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 наличие материально-технического обеспечения образовательной деятельности, оборудование помещений в соответствии с требованиями федеральных государственных образовательных стандартов, федеральными государственными требованиями и (или) образовательными стандартами.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E3E7C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наличие материально-технического обеспечения образовательной деятельности, оборудование помещений в соответствии с требованиями федеральных государственных образовательных стандартов, образовательных программ.</w:t>
            </w:r>
          </w:p>
        </w:tc>
      </w:tr>
      <w:tr w:rsidR="00EF2107" w:rsidRPr="00BF1AD5" w14:paraId="5274F49C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50F4A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3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3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8690B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разработанных и утвержденных организацией, осуществляющей образовательную деятельность, образовательных программ в соответствии со </w:t>
            </w:r>
            <w:hyperlink r:id="rId13" w:anchor="st12" w:history="1">
              <w:r w:rsidRPr="00052D01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12 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98B2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Разработанные и утвержденные организацией, осуществляющей образовательную деятельность, образовательные программы.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8CC5D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утвержденной организацией, осуществляющей образовательную деятельность, образовательной программы.</w:t>
            </w:r>
          </w:p>
        </w:tc>
      </w:tr>
      <w:tr w:rsidR="00EF2107" w:rsidRPr="00BF1AD5" w14:paraId="41CE4FC5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8E2EE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4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4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6B1A1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 </w:t>
            </w:r>
            <w:hyperlink r:id="rId14" w:anchor="st46" w:history="1">
              <w:r w:rsidRPr="00052D01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статьи 46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стандартам.</w:t>
            </w:r>
          </w:p>
          <w:p w14:paraId="1C59605B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24812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Выписка из штатного расписания, копия приказа о тарификации, копии документов об образовании и (или) квалификации, копии аттестационных листов, копии рекомендации аттестационной комиссии о назначении педагогического работника несоответствующего квалификационным требованиям на педагогическую должность в соответствии с пунктом 9 приказа Минздравсоцразвития России от 26 августа 2010 г. № 761н, иные документы.</w:t>
            </w:r>
          </w:p>
          <w:p w14:paraId="3D23992E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84DDC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педагогических работников, заключивших с образовательной организацией трудовые договоры.</w:t>
            </w:r>
          </w:p>
          <w:p w14:paraId="4E8FA3B9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Назначение педагогического работника несоответствующего квалификационным требованиям на педагогическую должность без рекомендации аттестационной комиссии о назначении педагогического работника.</w:t>
            </w:r>
          </w:p>
          <w:p w14:paraId="7788CFE3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Отсутствие документов, подтверждающих наличие профессионального образования и соответствия соответствующим квалификационным </w:t>
            </w:r>
            <w:proofErr w:type="gramStart"/>
            <w:r w:rsidRPr="00BF1AD5">
              <w:rPr>
                <w:rFonts w:ascii="Times New Roman" w:eastAsia="Calibri" w:hAnsi="Times New Roman" w:cs="Times New Roman"/>
                <w:spacing w:val="-8"/>
              </w:rPr>
              <w:t>требованиям  необходимый</w:t>
            </w:r>
            <w:proofErr w:type="gramEnd"/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для осуществления образовательной деятельности по реализуемым образовательным программам у отдельных педагогических работников.</w:t>
            </w:r>
          </w:p>
          <w:p w14:paraId="569C35F1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14:paraId="47909F5E" w14:textId="77777777" w:rsidTr="00183A2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D6FDA7" w14:textId="77777777" w:rsidR="00F40B22" w:rsidRDefault="00F40B22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  <w:p w14:paraId="2CCDB547" w14:textId="77777777" w:rsidR="00F40B22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14:paraId="6AB034D0" w14:textId="77777777" w:rsidR="00F40B22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14:paraId="04E70F78" w14:textId="77777777" w:rsid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14:paraId="2F492465" w14:textId="77777777" w:rsidR="00BF1AD5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5FA34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 </w:t>
            </w:r>
            <w:hyperlink r:id="rId15" w:anchor="st18" w:history="1">
              <w:r w:rsidRPr="00BF1AD5">
                <w:rPr>
                  <w:rStyle w:val="a4"/>
                  <w:rFonts w:ascii="Times New Roman" w:eastAsia="Calibri" w:hAnsi="Times New Roman" w:cs="Times New Roman"/>
                  <w:spacing w:val="-8"/>
                </w:rPr>
                <w:t>статьей 18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699F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Документы, подтверждающие укомплектованность библиотечного фонда организации, </w:t>
            </w:r>
            <w:proofErr w:type="gramStart"/>
            <w:r w:rsidRPr="00BF1AD5">
              <w:rPr>
                <w:rFonts w:ascii="Times New Roman" w:eastAsia="Calibri" w:hAnsi="Times New Roman" w:cs="Times New Roman"/>
                <w:spacing w:val="-8"/>
              </w:rPr>
              <w:t>осуществляющей  образовательную</w:t>
            </w:r>
            <w:proofErr w:type="gramEnd"/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      </w:r>
          </w:p>
          <w:p w14:paraId="384CAC3D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Документы, подтверждающие соблюдение норм обеспеченности обучающихся учебными изданиями.</w:t>
            </w:r>
          </w:p>
          <w:p w14:paraId="707871D4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3D1C4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укомплектованность библиотечного фонда организации, осуществляющей образовательную деятельность,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      </w:r>
          </w:p>
          <w:p w14:paraId="288340DE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Нарушение норм обеспеченности образовательной деятельности учебными изданиями (менее одного учебника в печатной и (или) электронной форме на каждого обучающегося по отдельному учебному предмету).</w:t>
            </w:r>
          </w:p>
          <w:p w14:paraId="4E5C575E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Использование организацией, осуществляющей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учебника, не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      </w:r>
          </w:p>
        </w:tc>
      </w:tr>
      <w:tr w:rsidR="00EF2107" w:rsidRPr="00BF1AD5" w14:paraId="315B54F7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EBA69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6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6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1F8C8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Наличие в </w:t>
            </w:r>
            <w:r w:rsidR="00BC13D9">
              <w:rPr>
                <w:rFonts w:ascii="Times New Roman" w:eastAsia="Calibri" w:hAnsi="Times New Roman" w:cs="Times New Roman"/>
                <w:spacing w:val="-8"/>
              </w:rPr>
              <w:t xml:space="preserve">соответствии с пунктом 2 статьи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40 Федерального закона                        «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О санитарно-эпидемиоло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гическом благополучии населения»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осуществления образовательной деятельности, учитывающего в том числе требования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 статьи 17 Федерального закона «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О санитарно-эпидемиоло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гическом благополучии населения»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, а также </w:t>
            </w:r>
            <w:hyperlink r:id="rId16" w:anchor="st41" w:history="1">
              <w:r w:rsidRPr="00052D01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статьи 41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 "Об образовании в Российской Федерации"</w:t>
            </w:r>
          </w:p>
          <w:p w14:paraId="1431D1B2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6669D" w14:textId="77777777" w:rsidR="00BF1AD5" w:rsidRPr="00BF1AD5" w:rsidRDefault="00BF1AD5" w:rsidP="00616DC3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 xml:space="preserve">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используются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для осуществления образовательной деятельности.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B83C7" w14:textId="77777777" w:rsidR="00BF1AD5" w:rsidRPr="00BF1AD5" w:rsidRDefault="00BF1AD5" w:rsidP="00616DC3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Отсутствие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>используются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для осуществления образовательной деятельности.</w:t>
            </w:r>
          </w:p>
        </w:tc>
      </w:tr>
      <w:tr w:rsidR="00EF2107" w:rsidRPr="00BF1AD5" w14:paraId="144450B1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7623F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7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7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0CE8C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 </w:t>
            </w:r>
            <w:hyperlink r:id="rId17" w:anchor="st28_6" w:history="1">
              <w:r w:rsidRPr="00BC13D9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частью 6 статьи 28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</w:t>
            </w:r>
            <w:r w:rsidR="00052D01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0AB87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      </w:r>
          </w:p>
          <w:p w14:paraId="72A10546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Заключение о соответствии объекта защиты обязательным требованиям пожарной безопасности при осуществлении образовательной деятельности.</w:t>
            </w:r>
          </w:p>
          <w:p w14:paraId="26544737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Документы и материалы, подтверждающие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CDB55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 образовательной организации заключения о соответствии объекта защиты обязательным требованиям пожарной безопасности при осуществлении образовательной деятельности.</w:t>
            </w:r>
          </w:p>
          <w:p w14:paraId="5BB6F0E4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 и материалов, подтверждающих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      </w:r>
          </w:p>
        </w:tc>
      </w:tr>
      <w:tr w:rsidR="00EF2107" w:rsidRPr="00BF1AD5" w14:paraId="558AE45B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8656D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8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8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7D93E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 </w:t>
            </w:r>
            <w:hyperlink r:id="rId18" w:anchor="st79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 xml:space="preserve">статьей </w:t>
              </w:r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lastRenderedPageBreak/>
                <w:t>79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606C6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 xml:space="preserve">Документы и материалы, подтверждающие наличие специальных условий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 для получения образования, обучающимися с ограниченными возможностями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здоровья (адаптированная образовательная программа, официальный сайт в сети Интернет (для инвалидов по зрению) с дублированной звуковой справочной информацией (для инвалидов по слуху),</w:t>
            </w:r>
          </w:p>
          <w:p w14:paraId="3F0EBF4F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специальные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учебные пособия).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E0A53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Отсутствие документов и материалов, подтверждающих наличие специальных условий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 для получения образования, обучающимися с ограниченными возможностями здоровья.</w:t>
            </w:r>
          </w:p>
          <w:p w14:paraId="026ED6B7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Отсутствие условий для беспрепятственного подхода (подъезда) к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образовательным организациям (цветное противоскользящее дорожное покрытие, пандусы, ограждения, расширенные дверные проемы), а также размещенный в доступном месте информационный стенд с перечнем реализуемых программ, расписанием, иной информацией, адаптированный официальный сайт в сети Интернет (для инвалидов по зрению) с дублированной звуковой справочной информацией (для инвалидов по слуху).</w:t>
            </w:r>
          </w:p>
          <w:p w14:paraId="712FE5AC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14:paraId="25C99718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764FA" w14:textId="77777777" w:rsidR="00F40B22" w:rsidRDefault="00BF1AD5" w:rsidP="00183A21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9</w:t>
            </w:r>
          </w:p>
          <w:p w14:paraId="3599B691" w14:textId="77777777" w:rsidR="00F40B22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14:paraId="64FDBA28" w14:textId="77777777" w:rsidR="00F40B22" w:rsidRDefault="00F40B22" w:rsidP="00F40B22">
            <w:pPr>
              <w:rPr>
                <w:rFonts w:ascii="Times New Roman" w:eastAsia="Calibri" w:hAnsi="Times New Roman" w:cs="Times New Roman"/>
              </w:rPr>
            </w:pPr>
          </w:p>
          <w:p w14:paraId="74DB766E" w14:textId="77777777" w:rsidR="00BF1AD5" w:rsidRPr="00F40B22" w:rsidRDefault="00F40B22" w:rsidP="00F40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B5B5D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 </w:t>
            </w:r>
            <w:hyperlink r:id="rId19" w:anchor="st50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50</w:t>
              </w:r>
            </w:hyperlink>
            <w:r w:rsidRPr="00616DC3">
              <w:rPr>
                <w:rFonts w:ascii="Times New Roman" w:eastAsia="Calibri" w:hAnsi="Times New Roman" w:cs="Times New Roman"/>
                <w:spacing w:val="-8"/>
              </w:rPr>
              <w:t> 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Федерального закона 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CCCF0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Выписка из штатного расписания, копия приказа о тарификации, копии документов об образовании и (или) квалификации, иные документы.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ED7F9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Учитывая, что включение в штатное расписание научных работников в соответствии со </w:t>
            </w:r>
            <w:hyperlink r:id="rId20" w:anchor="st50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50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 Федерального закона «Об образовании в Российской Федерации» отнесено к компетенции организации, осуществляющей образовательную деятельность, отсутствие  их в штатном расписании не может быть нарушением  лицензионных требований.</w:t>
            </w:r>
          </w:p>
          <w:p w14:paraId="4C103B8E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</w:p>
        </w:tc>
      </w:tr>
      <w:tr w:rsidR="00EF2107" w:rsidRPr="00BF1AD5" w14:paraId="50B280A3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64BC2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0.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53BBB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 </w:t>
            </w:r>
            <w:hyperlink r:id="rId21" w:anchor="st16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16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 Федерального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закона «Об образовании в Российской Федерации».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117C6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lastRenderedPageBreak/>
              <w:t>Документы и материалы, подтверждающие функционирование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9F286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средств;</w:t>
            </w:r>
          </w:p>
          <w:p w14:paraId="61A9F896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документов, подтверждающих применение информационных технологий, телекоммуникационных технологий и соответствующих технологических средств.</w:t>
            </w:r>
          </w:p>
        </w:tc>
      </w:tr>
      <w:tr w:rsidR="00EF2107" w:rsidRPr="00BF1AD5" w14:paraId="66D62ADA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DC780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5569A0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B74FC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 </w:t>
            </w:r>
            <w:hyperlink r:id="rId22" w:anchor="st15" w:history="1">
              <w:r w:rsidRPr="00616DC3">
                <w:rPr>
                  <w:rStyle w:val="a4"/>
                  <w:rFonts w:ascii="Times New Roman" w:eastAsia="Calibri" w:hAnsi="Times New Roman" w:cs="Times New Roman"/>
                  <w:spacing w:val="-8"/>
                  <w:u w:val="none"/>
                </w:rPr>
                <w:t>статьей 15 </w:t>
              </w:r>
            </w:hyperlink>
            <w:r w:rsidRPr="00BF1AD5">
              <w:rPr>
                <w:rFonts w:ascii="Times New Roman" w:eastAsia="Calibri" w:hAnsi="Times New Roman" w:cs="Times New Roman"/>
                <w:spacing w:val="-8"/>
              </w:rPr>
              <w:t>Федерального закона</w:t>
            </w:r>
            <w:r w:rsidR="00616DC3">
              <w:rPr>
                <w:rFonts w:ascii="Times New Roman" w:eastAsia="Calibri" w:hAnsi="Times New Roman" w:cs="Times New Roman"/>
                <w:spacing w:val="-8"/>
              </w:rPr>
              <w:t xml:space="preserve">                      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 xml:space="preserve"> «Об образовании в Российской Федерации»</w:t>
            </w:r>
            <w:r w:rsidR="00F66730">
              <w:rPr>
                <w:rFonts w:ascii="Times New Roman" w:eastAsia="Calibri" w:hAnsi="Times New Roman" w:cs="Times New Roman"/>
                <w:spacing w:val="-8"/>
              </w:rPr>
              <w:t xml:space="preserve"> (с последующими изменениями)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3A837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Договор о сетевой форме реализации образовательных программ.</w:t>
            </w:r>
          </w:p>
          <w:p w14:paraId="7CF8F016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Совместно разработанная и утвержденная организациями, осуществляющими образовательную деятельность, образовательная программа, реализуемая в сетевой форме.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F7F57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договора о сетевой форме реализации образовательных программ.</w:t>
            </w:r>
          </w:p>
          <w:p w14:paraId="5465167A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в договоре о сетевой форме реализации образовательных программ порядка организации академической мобильности обучающихся; правил приема на обучение по образовательной программе, реализуемой с использованием сетевой формы; условий и порядка осуществления образовательной деятельности по образовательной программе, реализуемой с использованием сетевой формы; сведений о выдаваемых документах или документах об образовании и (или) о квалификации.</w:t>
            </w:r>
          </w:p>
          <w:p w14:paraId="451C397C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совместно утвержденной организациями, осуществляющими образовательную деятельность, образовательной программы, реализуемой в сетевой форме.</w:t>
            </w:r>
          </w:p>
        </w:tc>
      </w:tr>
      <w:tr w:rsidR="00EF2107" w:rsidRPr="00BF1AD5" w14:paraId="73124E13" w14:textId="77777777" w:rsidTr="00EF21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6E11C" w14:textId="77777777" w:rsidR="00BF1AD5" w:rsidRPr="00BF1AD5" w:rsidRDefault="00BF1AD5" w:rsidP="00EF2107">
            <w:pPr>
              <w:tabs>
                <w:tab w:val="left" w:pos="1134"/>
              </w:tabs>
              <w:spacing w:after="0" w:line="276" w:lineRule="auto"/>
              <w:ind w:left="-142" w:firstLine="708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F40B22">
              <w:rPr>
                <w:rFonts w:ascii="Times New Roman" w:eastAsia="Calibri" w:hAnsi="Times New Roman" w:cs="Times New Roman"/>
                <w:spacing w:val="-8"/>
              </w:rPr>
              <w:t>1</w:t>
            </w:r>
            <w:r w:rsidR="005569A0">
              <w:rPr>
                <w:rFonts w:ascii="Times New Roman" w:eastAsia="Calibri" w:hAnsi="Times New Roman" w:cs="Times New Roman"/>
                <w:spacing w:val="-8"/>
              </w:rPr>
              <w:t>2</w:t>
            </w:r>
            <w:r w:rsidRPr="00BF1AD5">
              <w:rPr>
                <w:rFonts w:ascii="Times New Roman" w:eastAsia="Calibri" w:hAnsi="Times New Roman" w:cs="Times New Roman"/>
                <w:spacing w:val="-8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6C8EF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69E5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Образовательная программа подготовки (переподготовки) водителей автомототранспортных средств, трамваев и троллейбусов, согласованная с Государственной инспекцией безопасности дорожного движения Министерства внутренних дел Российской Федерации.</w:t>
            </w:r>
          </w:p>
          <w:p w14:paraId="5BE62D6A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Заключение Государственной инспекцией безопасности дорожного движения Министерства внутренних дел Российской Федерации о соответствии учебно-материальной базы организации, осуществляющей образовательную деятельность, реализующей образовательную программу подготовки (переподготовки) водителей автомототранспортных средств, трамваев и троллейбусов, установленным требованиям.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91054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троллейбусов.</w:t>
            </w:r>
          </w:p>
          <w:p w14:paraId="61A431AB" w14:textId="77777777" w:rsidR="00BF1AD5" w:rsidRPr="00BF1AD5" w:rsidRDefault="00BF1AD5" w:rsidP="00BC13D9">
            <w:pPr>
              <w:tabs>
                <w:tab w:val="left" w:pos="1134"/>
              </w:tabs>
              <w:spacing w:after="0" w:line="276" w:lineRule="auto"/>
              <w:ind w:left="-142"/>
              <w:contextualSpacing/>
              <w:jc w:val="center"/>
              <w:rPr>
                <w:rFonts w:ascii="Times New Roman" w:eastAsia="Calibri" w:hAnsi="Times New Roman" w:cs="Times New Roman"/>
                <w:spacing w:val="-8"/>
              </w:rPr>
            </w:pPr>
            <w:r w:rsidRPr="00BF1AD5">
              <w:rPr>
                <w:rFonts w:ascii="Times New Roman" w:eastAsia="Calibri" w:hAnsi="Times New Roman" w:cs="Times New Roman"/>
                <w:spacing w:val="-8"/>
              </w:rPr>
              <w:t>Отсутствие заключения Государственной инспекцией безопасности дорожного движения Министерства внутренних дел Российской Федерации о соответствии учебно-материальной базы организации, осуществляющей образовательную деятельность, реализующей образовательную программу подготовки (переподготовки) водителей автомототранспортных средств, трамваев и троллейбусов, установленным требованиям.</w:t>
            </w:r>
          </w:p>
        </w:tc>
      </w:tr>
    </w:tbl>
    <w:p w14:paraId="204A30C1" w14:textId="77777777" w:rsidR="00CD252D" w:rsidRPr="00BF1AD5" w:rsidRDefault="00CD252D" w:rsidP="00EF2107">
      <w:pPr>
        <w:tabs>
          <w:tab w:val="left" w:pos="1134"/>
        </w:tabs>
        <w:spacing w:after="0" w:line="276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spacing w:val="-8"/>
        </w:rPr>
      </w:pPr>
    </w:p>
    <w:p w14:paraId="593D2DB5" w14:textId="77777777" w:rsidR="00CD252D" w:rsidRDefault="00CD252D" w:rsidP="00EF2107">
      <w:pPr>
        <w:tabs>
          <w:tab w:val="left" w:pos="1134"/>
        </w:tabs>
        <w:spacing w:after="0" w:line="276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spacing w:val="-8"/>
        </w:rPr>
      </w:pPr>
    </w:p>
    <w:p w14:paraId="1B0F718A" w14:textId="77777777" w:rsidR="00F40B22" w:rsidRPr="00F40B22" w:rsidRDefault="00F40B22" w:rsidP="00F40B22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F40B22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Нарушение лицензионных требований является административным правонарушением и влечет за собой</w:t>
      </w:r>
      <w:r w:rsidR="000E1F96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административную ответственность, предусмотренную </w:t>
      </w:r>
      <w:r w:rsidRPr="00F40B22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статьей 19.20. Кодекса </w:t>
      </w:r>
      <w:r w:rsidR="00052D0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РФ </w:t>
      </w:r>
      <w:r w:rsidRPr="00F40B22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об административных правонарушениях.</w:t>
      </w:r>
    </w:p>
    <w:p w14:paraId="3A838D7B" w14:textId="77777777" w:rsidR="00F40B22" w:rsidRPr="00FD271D" w:rsidRDefault="00F40B22" w:rsidP="00FD271D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14:paraId="63D7730F" w14:textId="77777777" w:rsidR="00FD271D" w:rsidRDefault="00FD271D" w:rsidP="00FD271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pacing w:val="-8"/>
          <w:sz w:val="28"/>
          <w:szCs w:val="28"/>
        </w:rPr>
        <w:t>В  отчетном</w:t>
      </w:r>
      <w:proofErr w:type="gramEnd"/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периоде нарушение</w:t>
      </w:r>
      <w:r w:rsidRPr="00FD271D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лицензионных требований при осуществлении образоват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ельной деятельности выявлено в одной  образовательной организации дополнительного образования.</w:t>
      </w:r>
    </w:p>
    <w:p w14:paraId="5B65FC4F" w14:textId="77777777" w:rsidR="005F67DE" w:rsidRDefault="00F40B22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 соответствии с </w:t>
      </w:r>
      <w:r w:rsid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пунктом 6 </w:t>
      </w:r>
      <w:hyperlink r:id="rId23" w:history="1">
        <w:r w:rsidR="005F67DE">
          <w:rPr>
            <w:rStyle w:val="a4"/>
            <w:rFonts w:ascii="Times New Roman" w:eastAsia="Calibri" w:hAnsi="Times New Roman" w:cs="Times New Roman"/>
            <w:spacing w:val="-8"/>
            <w:sz w:val="28"/>
            <w:szCs w:val="28"/>
          </w:rPr>
          <w:t> </w:t>
        </w:r>
        <w:r w:rsidR="005F67DE" w:rsidRPr="00A000FE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Административного регламента</w:t>
        </w:r>
        <w:r w:rsidRPr="00A000FE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</w:t>
        </w:r>
        <w:r w:rsidR="00052D01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>ьной деятельностью, утвержденного</w:t>
        </w:r>
        <w:r w:rsidRPr="00A000FE">
          <w:rPr>
            <w:rStyle w:val="a4"/>
            <w:rFonts w:ascii="Times New Roman" w:eastAsia="Calibri" w:hAnsi="Times New Roman" w:cs="Times New Roman"/>
            <w:color w:val="auto"/>
            <w:spacing w:val="-8"/>
            <w:sz w:val="28"/>
            <w:szCs w:val="28"/>
            <w:u w:val="none"/>
          </w:rPr>
          <w:t xml:space="preserve"> приказом Министерства образования и науки Российской Федерации от 07.12.2017 № 1197</w:t>
        </w:r>
      </w:hyperlink>
      <w:r w:rsidR="00A000FE" w:rsidRPr="00A000FE">
        <w:rPr>
          <w:rStyle w:val="a4"/>
          <w:rFonts w:ascii="Times New Roman" w:eastAsia="Calibri" w:hAnsi="Times New Roman" w:cs="Times New Roman"/>
          <w:color w:val="auto"/>
          <w:spacing w:val="-8"/>
          <w:sz w:val="28"/>
          <w:szCs w:val="28"/>
          <w:u w:val="none"/>
        </w:rPr>
        <w:t>,</w:t>
      </w:r>
      <w:r w:rsid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п</w:t>
      </w:r>
      <w:r w:rsidR="005F67DE"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ри осуществлении лицензионного контроля за образовательной деятельностью должностные лица </w:t>
      </w:r>
      <w:r w:rsidR="005F67DE">
        <w:rPr>
          <w:rFonts w:ascii="Times New Roman" w:eastAsia="Calibri" w:hAnsi="Times New Roman" w:cs="Times New Roman"/>
          <w:spacing w:val="-8"/>
          <w:sz w:val="28"/>
          <w:szCs w:val="28"/>
        </w:rPr>
        <w:t>Министерства образования в ходе проведения прове</w:t>
      </w:r>
      <w:r w:rsidR="00052D01">
        <w:rPr>
          <w:rFonts w:ascii="Times New Roman" w:eastAsia="Calibri" w:hAnsi="Times New Roman" w:cs="Times New Roman"/>
          <w:spacing w:val="-8"/>
          <w:sz w:val="28"/>
          <w:szCs w:val="28"/>
        </w:rPr>
        <w:t>рок юридических лиц имеют право:</w:t>
      </w:r>
    </w:p>
    <w:p w14:paraId="728D582F" w14:textId="77777777" w:rsidR="005F67DE" w:rsidRPr="005F67DE" w:rsidRDefault="005F67DE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>запрашивать у органов государственной власти, органов местного самоуправления, организаций, получать от них сведения и документы, которые необходимы для осуществления лицензионного контроля за образовательной деятельностью и представление которых предусмотрено законодательством Российской Федерации;</w:t>
      </w:r>
    </w:p>
    <w:p w14:paraId="337CFC16" w14:textId="77777777" w:rsidR="005F67DE" w:rsidRDefault="005F67DE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- 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>запрашивать в рамках межведомственного информационного взаимодействия сведения из заключения о соответствии или несоответствии объекта защиты требованиям пожарной безопасности, находящиеся в распоряжении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;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14:paraId="5CDF98F4" w14:textId="77777777" w:rsidR="005F67DE" w:rsidRPr="005F67DE" w:rsidRDefault="005F67DE" w:rsidP="005F67DE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запрашивать в рамках межведомственного информационного взаимодействия 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нормативов, находящиеся в распоряжении Федеральной службы по надзору в сфере защиты прав потребителей и благополучия человека (далее - Роспотребнадзор) либо Федерального медико-биологического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агентства (далее - ФМБА России).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14:paraId="08FBB4FE" w14:textId="77777777" w:rsidR="00F40B22" w:rsidRPr="00183A21" w:rsidRDefault="005F67DE" w:rsidP="00183A21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-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запрашивать в рамках межведомственного информационного взаимодействия выписку из Единого государственного реестра недвижимости об объекте недвижимости, выписку из Единого государственного реестра недвижимости о переходе прав на объект недвижимости, выписку из Единого государственного реестра недвижимости о правах 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 xml:space="preserve">отдельного лица на имевшиеся (имеющиеся) у него объекты недвижимости (далее вместе - выписка), находящиеся в распоряжении Федеральной службы государственной регистрации, кадастра и картографии (далее </w:t>
      </w:r>
      <w:r w:rsidR="00E76141">
        <w:rPr>
          <w:rFonts w:ascii="Times New Roman" w:eastAsia="Calibri" w:hAnsi="Times New Roman" w:cs="Times New Roman"/>
          <w:spacing w:val="-8"/>
          <w:sz w:val="28"/>
          <w:szCs w:val="28"/>
        </w:rPr>
        <w:t>–</w:t>
      </w:r>
      <w:r w:rsidRPr="005F67D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Росреестр</w:t>
      </w:r>
      <w:r w:rsidR="00E76141">
        <w:rPr>
          <w:rFonts w:ascii="Times New Roman" w:eastAsia="Calibri" w:hAnsi="Times New Roman" w:cs="Times New Roman"/>
          <w:spacing w:val="-8"/>
          <w:sz w:val="28"/>
          <w:szCs w:val="28"/>
        </w:rPr>
        <w:t>).</w:t>
      </w:r>
    </w:p>
    <w:p w14:paraId="3B5B1A6A" w14:textId="77777777" w:rsidR="00CD252D" w:rsidRPr="00183A21" w:rsidRDefault="00E76141" w:rsidP="00183A21">
      <w:pPr>
        <w:tabs>
          <w:tab w:val="left" w:pos="1134"/>
        </w:tabs>
        <w:spacing w:after="0" w:line="276" w:lineRule="auto"/>
        <w:ind w:left="-142" w:firstLine="708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П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>ри проведении проверок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лицензионного контроля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юридических лиц 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>были зафиксированы случаи несвоевременного переоформления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заключений в связи со сменой наименования юридических лиц.</w:t>
      </w:r>
      <w:r w:rsidR="00F40B22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14:paraId="31111971" w14:textId="77777777" w:rsidR="008134F9" w:rsidRPr="00FE17E8" w:rsidRDefault="008134F9" w:rsidP="000D700D">
      <w:pPr>
        <w:tabs>
          <w:tab w:val="left" w:pos="1134"/>
        </w:tabs>
        <w:spacing w:after="0" w:line="23" w:lineRule="atLeast"/>
        <w:ind w:left="-142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6" w:name="_Toc498266963"/>
      <w:bookmarkStart w:id="7" w:name="_Toc498266858"/>
      <w:bookmarkStart w:id="8" w:name="_Toc498266760"/>
      <w:bookmarkStart w:id="9" w:name="_Toc498345296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</w:p>
    <w:p w14:paraId="7809E215" w14:textId="77777777" w:rsidR="00FE17E8" w:rsidRPr="00F57B4E" w:rsidRDefault="00FE17E8" w:rsidP="00F57B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Проведенные </w:t>
      </w:r>
      <w:bookmarkEnd w:id="6"/>
      <w:bookmarkEnd w:id="7"/>
      <w:bookmarkEnd w:id="8"/>
      <w:r w:rsidRPr="00FE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подконтрольных лиц проверки и иные мероприятия по контролю</w:t>
      </w:r>
      <w:bookmarkEnd w:id="9"/>
    </w:p>
    <w:p w14:paraId="2E333E42" w14:textId="77777777" w:rsidR="00FE17E8" w:rsidRPr="00FE17E8" w:rsidRDefault="00FE17E8" w:rsidP="00B821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842EA" w14:textId="78A27B20" w:rsidR="00FE17E8" w:rsidRPr="00915B88" w:rsidRDefault="009631E6" w:rsidP="00B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F2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E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квартале 2020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15B8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</w:t>
      </w:r>
      <w:r w:rsidR="00F5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915B8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0E1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2D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CB3"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</w:t>
      </w:r>
      <w:r w:rsidR="00915B88"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образовательных орган</w:t>
      </w:r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изаций, из </w:t>
      </w:r>
      <w:proofErr w:type="gramStart"/>
      <w:r w:rsidR="00250CB3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:</w:t>
      </w:r>
      <w:proofErr w:type="gramEnd"/>
    </w:p>
    <w:p w14:paraId="2F5BFC27" w14:textId="77777777" w:rsidR="00250CB3" w:rsidRPr="00915B88" w:rsidRDefault="00250CB3" w:rsidP="00B8214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плановые проверки</w:t>
      </w:r>
      <w:r w:rsid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2D0F26" w:rsidRPr="002D0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0F26" w:rsidRPr="002D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(26 проверок в отношении юридических лиц </w:t>
      </w:r>
      <w:proofErr w:type="gramStart"/>
      <w:r w:rsidR="002D0F26" w:rsidRPr="002D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1</w:t>
      </w:r>
      <w:proofErr w:type="gramEnd"/>
      <w:r w:rsidR="002D0F26" w:rsidRPr="002D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в отношении органов местного самоуправления)</w:t>
      </w:r>
      <w:r w:rsidR="00915B88" w:rsidRPr="002D0F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6E5226E" w14:textId="77777777" w:rsidR="00B8214C" w:rsidRPr="00915B88" w:rsidRDefault="002D0F26" w:rsidP="00BD7E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внеплановых проверок</w:t>
      </w:r>
      <w:r w:rsidR="00BD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214C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B8214C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66D3FD" w14:textId="77777777" w:rsidR="00915B88" w:rsidRPr="00765EAE" w:rsidRDefault="00915B88" w:rsidP="00B82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6DF7ED5" w14:textId="77777777" w:rsidR="00FE17E8" w:rsidRPr="00915B88" w:rsidRDefault="00B8214C" w:rsidP="00B8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17E8"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проводились </w:t>
      </w:r>
      <w:r w:rsidR="00FE17E8" w:rsidRPr="0091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трем направлениям контроля</w:t>
      </w:r>
      <w:r w:rsidR="00FE17E8"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1176C3" w14:textId="77777777" w:rsidR="00B8214C" w:rsidRPr="00915B88" w:rsidRDefault="00B8214C" w:rsidP="00B821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05F853" w14:textId="77777777" w:rsidR="00082B1E" w:rsidRPr="00915B88" w:rsidRDefault="00082B1E" w:rsidP="00082B1E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федеральному государственному надзору в сфере образования;</w:t>
      </w:r>
    </w:p>
    <w:p w14:paraId="641447B1" w14:textId="77777777" w:rsidR="00082B1E" w:rsidRPr="00915B88" w:rsidRDefault="00082B1E" w:rsidP="00082B1E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федеральному государственному контролю качества образования;</w:t>
      </w:r>
    </w:p>
    <w:p w14:paraId="790F2C56" w14:textId="77777777" w:rsidR="00250CB3" w:rsidRPr="00915B88" w:rsidRDefault="00FE17E8" w:rsidP="00082B1E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лицензионному контролю за об</w:t>
      </w:r>
      <w:r w:rsidR="00082B1E" w:rsidRPr="00915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деятельностью.</w:t>
      </w:r>
    </w:p>
    <w:p w14:paraId="5624D3AE" w14:textId="77777777" w:rsidR="00082B1E" w:rsidRDefault="00082B1E" w:rsidP="00082B1E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DD99E8A" w14:textId="77777777" w:rsidR="00AF5239" w:rsidRPr="00AF5239" w:rsidRDefault="00AF5239" w:rsidP="00AF523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78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2020</w:t>
      </w:r>
      <w:r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5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вносились изменения в Ежегодный план проведения проверок юридических лиц.</w:t>
      </w:r>
    </w:p>
    <w:p w14:paraId="00A3F64B" w14:textId="77777777" w:rsidR="00AF5239" w:rsidRPr="001A3B93" w:rsidRDefault="00FE17E8" w:rsidP="00BD7EF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прекращением деятельности юридичес</w:t>
      </w:r>
      <w:r w:rsid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лиц из Плана проверок в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2020</w:t>
      </w:r>
      <w:r w:rsidR="00E9541E" w:rsidRPr="00AF5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D7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исключена 1 организация, осуществляющая образовательную деятельность.</w:t>
      </w:r>
    </w:p>
    <w:p w14:paraId="2D2C4CC6" w14:textId="77777777" w:rsidR="00E16A20" w:rsidRDefault="00FE17E8" w:rsidP="00FD297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2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2020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9541E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Министерством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 w:rsidR="00E9541E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2A7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E1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внеплановых проверок</w:t>
      </w: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14:paraId="178A243F" w14:textId="77777777" w:rsidR="00FE17E8" w:rsidRDefault="002A78A2" w:rsidP="00FD297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проверок 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установления факта исполнения предписания об устранении выявленных нарушений, в соответствии с пунктом 1 части 2 статьи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Федерального закона № 294-ФЗ;</w:t>
      </w:r>
    </w:p>
    <w:p w14:paraId="299D3B79" w14:textId="77777777" w:rsidR="002A78A2" w:rsidRPr="00915B88" w:rsidRDefault="00E16A20" w:rsidP="00FD271D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в</w:t>
      </w:r>
      <w:r w:rsidRP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proofErr w:type="spellStart"/>
      <w:r w:rsidR="002A78A2" w:rsidRPr="002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r w:rsidR="002A78A2" w:rsidRPr="002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2 части 10 статьи 19 Федерального закона от 4 мая 2011 года № 99-ФЗ «О лицензировании отдельных видов деяте</w:t>
      </w:r>
      <w:r w:rsidR="002A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льности».</w:t>
      </w:r>
    </w:p>
    <w:p w14:paraId="0FFF6418" w14:textId="77777777" w:rsidR="00FE17E8" w:rsidRPr="00915B88" w:rsidRDefault="00FE17E8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организации и проведении проверок в отношении юридических лиц обеспечено соблюдение прав руководителей, иных должностных лиц или уполномоченных представителей объектов контроля (далее – руководители образовательных организаций), предусмотренных статьей 21 Федерального закона № 294-ФЗ.</w:t>
      </w:r>
    </w:p>
    <w:p w14:paraId="53AFA15B" w14:textId="77777777" w:rsidR="00FE17E8" w:rsidRPr="00915B88" w:rsidRDefault="00052D01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беспечено непосредственное присутствие руководителей образовательных организаций, которым предоставлена возможность получения от должностных лиц Министерства</w:t>
      </w:r>
      <w:r w:rsidR="002E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информации, относящейся к предмету проверки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предоставление которой предусмотрено Федеральным </w:t>
      </w:r>
      <w:proofErr w:type="gramStart"/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</w:t>
      </w:r>
      <w:r w:rsidR="00E16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FE17E8" w:rsidRPr="0091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294-ФЗ. </w:t>
      </w:r>
    </w:p>
    <w:p w14:paraId="13CDFDD6" w14:textId="77777777" w:rsidR="00FE17E8" w:rsidRPr="00915B88" w:rsidRDefault="00FC43F0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результатам проверок</w:t>
      </w:r>
      <w:r w:rsidR="00FE17E8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должностными лицами Министерства</w:t>
      </w:r>
      <w:r w:rsidR="002E28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образования</w:t>
      </w:r>
      <w:r w:rsidR="00FE17E8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1170C" w:rsidRPr="00915B8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91170C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 последующими изменениями)</w:t>
      </w:r>
      <w:r w:rsidR="00FE17E8"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608FA766" w14:textId="77777777" w:rsidR="00FE17E8" w:rsidRPr="00915B88" w:rsidRDefault="00FE17E8" w:rsidP="00FD2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отчётном периоде </w:t>
      </w:r>
      <w:r w:rsidRPr="004F69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отсутствовали случаи отказа в ознакомлении с актом</w:t>
      </w:r>
      <w:r w:rsidRPr="00915B8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выездной проверки подконтрольных субъектов.</w:t>
      </w:r>
    </w:p>
    <w:p w14:paraId="0215D7CA" w14:textId="77777777" w:rsidR="00052D01" w:rsidRDefault="00052D01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52D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8.3 Федерального закона № 294-ФЗ Министерством осуществляется проведение таких мероприятий по контролю без взаимодействия с юридическими лицами, индивидуальными предпринимателями, как рассмотрение обращений, поступивших в адрес </w:t>
      </w:r>
      <w:proofErr w:type="gramStart"/>
      <w:r w:rsidRPr="00052D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Министерства  образования</w:t>
      </w:r>
      <w:proofErr w:type="gramEnd"/>
      <w:r w:rsidRPr="00052D0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от граждан, либо органов власти.</w:t>
      </w:r>
    </w:p>
    <w:p w14:paraId="1B040ACB" w14:textId="77777777" w:rsidR="000D49FF" w:rsidRPr="000D49FF" w:rsidRDefault="000D49FF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отчетном периоде 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сотрудниками отдела государственного контроля и надзора за соблюдением законодательства РФ в сфере образования рассмотрены        </w:t>
      </w:r>
      <w:r w:rsidR="004257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3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 обращений, а также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консультации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</w:t>
      </w:r>
      <w:proofErr w:type="gramStart"/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даны </w:t>
      </w: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исчерпывающие</w:t>
      </w:r>
      <w:proofErr w:type="gramEnd"/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разъяснения по вопросам.</w:t>
      </w:r>
    </w:p>
    <w:p w14:paraId="051EE040" w14:textId="77777777" w:rsidR="000D49FF" w:rsidRPr="000D49FF" w:rsidRDefault="000D49FF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Основными вопросами, поступающими в государст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венный орган контроля (надзора)</w:t>
      </w: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7E09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66A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являются</w:t>
      </w:r>
      <w:r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0C8D9AD8" w14:textId="77777777"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прием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первые классы;</w:t>
      </w:r>
    </w:p>
    <w:p w14:paraId="2F7A0EA9" w14:textId="77777777" w:rsid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реорганизация и ликвидация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общеобразовательных организаций;</w:t>
      </w:r>
    </w:p>
    <w:p w14:paraId="78913A17" w14:textId="77777777"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незаконные сборы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денежных средств в образовательных организациях;</w:t>
      </w:r>
    </w:p>
    <w:p w14:paraId="766E763E" w14:textId="77777777"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кадровое обеспечение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образовательного процесса;</w:t>
      </w:r>
    </w:p>
    <w:p w14:paraId="06BB2C53" w14:textId="77777777" w:rsidR="000D49FF" w:rsidRP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требования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наличию, содержанию, разработке и принятию локальных нормативных актов;</w:t>
      </w:r>
    </w:p>
    <w:p w14:paraId="55A0331C" w14:textId="77777777" w:rsidR="000D49FF" w:rsidRDefault="00966A9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внесение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сведений в ФИС ФРДО;</w:t>
      </w:r>
    </w:p>
    <w:p w14:paraId="7DD59388" w14:textId="77777777" w:rsidR="004E7ADA" w:rsidRDefault="004E7AD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соблюдение прав участников образовательного процесса;</w:t>
      </w:r>
    </w:p>
    <w:p w14:paraId="0589CADC" w14:textId="77777777" w:rsidR="004E7ADA" w:rsidRDefault="004E7AD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проведение промежуточной аттестации;</w:t>
      </w:r>
    </w:p>
    <w:p w14:paraId="1238168B" w14:textId="77777777" w:rsidR="004E7ADA" w:rsidRPr="000D49FF" w:rsidRDefault="004E7ADA" w:rsidP="000D49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проведение итоговой аттестации по основным программам профессионального обучения;</w:t>
      </w:r>
    </w:p>
    <w:p w14:paraId="0CC583F4" w14:textId="77777777" w:rsidR="00EB31A1" w:rsidRDefault="00966A9A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подготовка и проведение</w:t>
      </w:r>
      <w:r w:rsidR="000D49FF" w:rsidRPr="000D49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контрольно-надзорных мероприятий</w:t>
      </w:r>
      <w:r w:rsidR="002372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1063D6A0" w14:textId="77777777" w:rsidR="004F69CA" w:rsidRDefault="004F69CA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12D6754" w14:textId="77777777" w:rsidR="000E1F96" w:rsidRDefault="000E1F96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5E1EBFE" w14:textId="77777777" w:rsidR="000E1F96" w:rsidRPr="00237260" w:rsidRDefault="000E1F96" w:rsidP="0023726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7272705" w14:textId="77777777" w:rsidR="00FE17E8" w:rsidRPr="00441626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_Toc498266964"/>
      <w:bookmarkStart w:id="11" w:name="_Toc498266859"/>
      <w:bookmarkStart w:id="12" w:name="_Toc498266761"/>
      <w:bookmarkStart w:id="13" w:name="_Toc498345297"/>
      <w:r w:rsidRPr="0044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bookmarkEnd w:id="10"/>
      <w:bookmarkEnd w:id="11"/>
      <w:bookmarkEnd w:id="12"/>
      <w:r w:rsidRPr="0044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Наложенные по результатам проверок и иных мероприятий по контролю меры административной и иной публично-правовой ответственности</w:t>
      </w:r>
      <w:bookmarkEnd w:id="13"/>
    </w:p>
    <w:p w14:paraId="6410CA0C" w14:textId="77777777" w:rsidR="00FE17E8" w:rsidRPr="00AF5239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14:paraId="73242964" w14:textId="77777777" w:rsidR="00FE17E8" w:rsidRPr="00B337EB" w:rsidRDefault="00FE17E8" w:rsidP="00CD3F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итогам проведенных </w:t>
      </w:r>
      <w:r w:rsid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контроль-надзорных мероприятий </w:t>
      </w:r>
      <w:r w:rsidR="00D352C0"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выдано</w:t>
      </w:r>
      <w:r w:rsidR="00D26EFF"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</w:t>
      </w:r>
      <w:r w:rsidR="004257C8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27</w:t>
      </w:r>
      <w:r w:rsidR="00D26EFF"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 xml:space="preserve"> </w:t>
      </w:r>
      <w:r w:rsidR="00D352C0"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предписаний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 устранении нарушен</w:t>
      </w:r>
      <w:r w:rsidR="00D352C0"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14:paraId="4D54C4E8" w14:textId="77777777" w:rsidR="00CD3F5F" w:rsidRDefault="006B1B13" w:rsidP="00CD3F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0968" w:rsidRPr="00B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</w:t>
      </w:r>
      <w:r w:rsidR="00FE17E8" w:rsidRPr="00B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контроля качества образования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</w:t>
      </w:r>
      <w:proofErr w:type="gramStart"/>
      <w:r w:rsidR="00FE17E8" w:rsidRPr="00B3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</w:t>
      </w:r>
      <w:r w:rsidR="00971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352C0" w:rsidRPr="006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D352C0" w:rsidRPr="006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E8" w:rsidRPr="006B1B1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</w:t>
      </w:r>
      <w:r w:rsidR="00FE17E8" w:rsidRPr="00971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r w:rsidRPr="009710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FE17E8" w:rsidRPr="00B337EB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 </w:t>
      </w:r>
    </w:p>
    <w:p w14:paraId="4812E18E" w14:textId="77777777" w:rsidR="00B337EB" w:rsidRPr="00B337EB" w:rsidRDefault="00B337EB" w:rsidP="00B337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="004257C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4257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квартале 2020</w:t>
      </w:r>
      <w:r w:rsidR="008146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8146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  двум</w:t>
      </w:r>
      <w:proofErr w:type="gramEnd"/>
      <w:r w:rsidR="008146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образовательным организациям было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выдано </w:t>
      </w:r>
      <w:r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повторное предписание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Pr="00B337E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запрещен прием обучающихся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причине неисполнения ранее выданного предписания. В связи с чем органом по контролю и надзору в сфере образования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было возбуждено</w:t>
      </w:r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дело об административном правонарушении в порядке, установленном </w:t>
      </w:r>
      <w:hyperlink r:id="rId24" w:history="1">
        <w:r w:rsidRPr="00B337EB">
          <w:rPr>
            <w:rStyle w:val="a4"/>
            <w:rFonts w:ascii="Times New Roman" w:eastAsia="Times New Roman" w:hAnsi="Times New Roman" w:cs="Times New Roman"/>
            <w:color w:val="auto"/>
            <w:spacing w:val="-6"/>
            <w:sz w:val="28"/>
            <w:szCs w:val="28"/>
            <w:u w:val="none"/>
            <w:lang w:eastAsia="ru-RU"/>
          </w:rPr>
          <w:t>Кодексом</w:t>
        </w:r>
      </w:hyperlink>
      <w:r w:rsidRPr="00B337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14:paraId="1763E64C" w14:textId="77777777" w:rsidR="00FE17E8" w:rsidRPr="00893AE9" w:rsidRDefault="00D41608" w:rsidP="009117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257C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4257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квартале 2020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 выдано </w:t>
      </w:r>
      <w:r w:rsidR="00FD371A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1 предостережение</w:t>
      </w:r>
      <w:r w:rsidR="00CD3F5F" w:rsidRPr="00D41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93AE9" w:rsidRPr="00893A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общеобразовательной организации.</w:t>
      </w:r>
      <w:r w:rsidRPr="00893A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E17E8" w:rsidRPr="00893A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869FB0" w14:textId="77777777" w:rsidR="00D41608" w:rsidRDefault="00D41608" w:rsidP="009117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Постановления Правительства Российской Федерации от 10.02.2017 №</w:t>
      </w:r>
      <w:r w:rsidR="0000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 «Об утверждении правил составления и направления предостережения о недопустимости нарушения обязательных требований и требований, установленных</w:t>
      </w:r>
      <w:r w:rsidR="00E7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Министерство образования будет использовать полученные от юридических лиц уведомления для целей организации и проведения мероприятий по профилактике нарушений обязательных требований.</w:t>
      </w:r>
    </w:p>
    <w:p w14:paraId="3DA917FA" w14:textId="77777777" w:rsidR="00D41608" w:rsidRPr="00D41608" w:rsidRDefault="00D41608" w:rsidP="009117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9A12C" w14:textId="77777777" w:rsidR="008478B0" w:rsidRPr="000110FE" w:rsidRDefault="008478B0" w:rsidP="000110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5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квартале 2020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по</w:t>
      </w:r>
      <w:proofErr w:type="gramEnd"/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выявленных при проверках правонарушений составлено </w:t>
      </w:r>
      <w:r w:rsidR="004257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53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предус</w:t>
      </w:r>
      <w:r w:rsidR="005318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31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</w:t>
      </w:r>
      <w:r w:rsidR="000110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78B0"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 xml:space="preserve"> </w:t>
      </w:r>
      <w:r w:rsidRPr="001A3B93"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>19.5</w:t>
      </w:r>
      <w:r w:rsidR="004257C8"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>, 19.20</w:t>
      </w:r>
      <w:r>
        <w:rPr>
          <w:rFonts w:ascii="Times New Roman" w:eastAsia="Calibri" w:hAnsi="Times New Roman" w:cs="Times New Roman"/>
          <w:b/>
          <w:spacing w:val="-12"/>
          <w:sz w:val="28"/>
          <w:szCs w:val="28"/>
          <w:lang w:eastAsia="ru-RU"/>
        </w:rPr>
        <w:t>.</w:t>
      </w:r>
    </w:p>
    <w:p w14:paraId="5B78D62C" w14:textId="77777777" w:rsidR="008478B0" w:rsidRDefault="008478B0" w:rsidP="002B1D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D30DF" w14:textId="77777777" w:rsidR="008478B0" w:rsidRDefault="008478B0" w:rsidP="002B1DD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 части 1 статьи 19.5 КоАП</w:t>
      </w:r>
      <w:r w:rsidR="00F81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(н</w:t>
      </w:r>
      <w:r w:rsidRPr="0084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протокола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протокол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руководителя  общеобразовательной организации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протокол </w:t>
      </w:r>
      <w:r w:rsidR="00B555B0" w:rsidRPr="00B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руководителя </w:t>
      </w:r>
      <w:r w:rsidR="00B5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08C184" w14:textId="77777777" w:rsidR="008478B0" w:rsidRPr="008478B0" w:rsidRDefault="008478B0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части 6 статьи 93 Федерального закона от 29.12.2012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изменениями) при проведении проверок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</w:t>
      </w:r>
      <w:r w:rsidR="00F81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не может превышать шести</w:t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месяцев.</w:t>
      </w:r>
    </w:p>
    <w:p w14:paraId="18F4AB04" w14:textId="77777777" w:rsidR="008478B0" w:rsidRPr="008478B0" w:rsidRDefault="008478B0" w:rsidP="00D97F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7  статьи 93 Федерального закона от 29.12.2012 №273-ФЗ «Об образовании в Российской Федерации» (с последующими изменениями)  в случае неисполнения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</w:t>
      </w:r>
    </w:p>
    <w:p w14:paraId="7D51658E" w14:textId="77777777" w:rsidR="00275783" w:rsidRDefault="008478B0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1 должностному лицу</w:t>
      </w:r>
      <w:r w:rsidR="00275783" w:rsidRP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администрат</w:t>
      </w:r>
      <w:r w:rsid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наказание в виде штрафа, 1 протокол</w:t>
      </w:r>
      <w:r w:rsidR="00275783" w:rsidRP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</w:t>
      </w:r>
      <w:r w:rsid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стративном правонарушении находи</w:t>
      </w:r>
      <w:r w:rsidR="00275783" w:rsidRPr="002757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 мирового судьи судебного участка на рассмотрении.</w:t>
      </w:r>
    </w:p>
    <w:p w14:paraId="36B20620" w14:textId="77777777" w:rsidR="00275783" w:rsidRDefault="00275783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1D81C" w14:textId="77777777" w:rsidR="00D97FAE" w:rsidRDefault="00D97FAE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C85E2" w14:textId="77777777"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9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части 1 статьи 19.20 КоАП РФ (осуществление деятельности, не связанной с извлечением прибыли, без специального разрешения (лицензии), если такое разрешение (лицензия) обязательно (обязательна)) </w:t>
      </w:r>
      <w:r w:rsidR="0042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составлен 1 протокол в отношении руководителя </w:t>
      </w:r>
      <w:r w:rsidR="004F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424E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14:paraId="31D91588" w14:textId="77777777"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Нарушения, повлекшие за собой составление протоколов об административном правонарушении, проявились в несоблюдении действующего законодательства в части отсутствия лицензии на ведение образовательной деятельности.</w:t>
      </w:r>
    </w:p>
    <w:p w14:paraId="701BC17E" w14:textId="77777777"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нарушение пункта 4 статьи 91 Федерального закона от 29.12.2012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№273-ФЗ</w:t>
      </w: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 образовательные </w:t>
      </w:r>
      <w:proofErr w:type="gramStart"/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осуществляют</w:t>
      </w:r>
      <w:proofErr w:type="gramEnd"/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 по адресам, не указанным в приложении к лицензии на осуществление образовательной деятельности.</w:t>
      </w:r>
    </w:p>
    <w:p w14:paraId="73DAFCBA" w14:textId="77777777" w:rsidR="00D97FAE" w:rsidRPr="00D97FAE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Указанные обстоятельства свидетельствуют о наличии в действиях (бездействиях) должностных лиц (руководителей образовательных организаций) признаков состава административного правонарушения, предусмотренного частью 1 статьи 19.20 КоАП РФ.</w:t>
      </w:r>
    </w:p>
    <w:p w14:paraId="331E5273" w14:textId="77777777" w:rsidR="008478B0" w:rsidRDefault="00D97FAE" w:rsidP="00D97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Материалы административных дел направлены мировым судьям для принятия решений. </w:t>
      </w:r>
    </w:p>
    <w:p w14:paraId="2D4DC864" w14:textId="77777777" w:rsidR="008478B0" w:rsidRDefault="008478B0" w:rsidP="008478B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14:paraId="1C0D6A2A" w14:textId="77777777" w:rsidR="004F1980" w:rsidRDefault="005E4BD4" w:rsidP="0031047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47C" w:rsidRPr="0031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части 3 статьи 19.20 КоАП РФ (осуществление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(обязательна))</w:t>
      </w:r>
      <w:r w:rsidR="0031047C" w:rsidRPr="0031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</w:t>
      </w:r>
      <w:r w:rsidR="004F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периоде составлен   1  протокол в отношении руководителя образовательной организации дополнительного образования.</w:t>
      </w:r>
    </w:p>
    <w:p w14:paraId="49AE8BD3" w14:textId="77777777" w:rsidR="0031047C" w:rsidRPr="0031047C" w:rsidRDefault="0031047C" w:rsidP="0031047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Нарушения, повлекшие за собой составление протоколов об административном правонарушении, проявились в несоблюдении лицензионных требований при осуществлении образовательной деятельности, а именно:</w:t>
      </w:r>
    </w:p>
    <w:p w14:paraId="4836EAD4" w14:textId="77777777" w:rsidR="0031047C" w:rsidRPr="0031047C" w:rsidRDefault="00985424" w:rsidP="009854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47C" w:rsidRPr="0031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 по образовательной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дополнительного образования.</w:t>
      </w:r>
    </w:p>
    <w:p w14:paraId="7DDBA44C" w14:textId="77777777" w:rsidR="0031047C" w:rsidRPr="0031047C" w:rsidRDefault="0031047C" w:rsidP="0031047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Указанные обстоятельства свидетельствуют о наличии в действиях (бездействиях) должностных лиц (руководителей образовательных организаций) признаков состава административного правонарушения, предусмотренного частью 3 статьи 19.20 КоАП РФ.</w:t>
      </w:r>
    </w:p>
    <w:p w14:paraId="6E3AFD47" w14:textId="77777777" w:rsidR="00985424" w:rsidRDefault="0031047C" w:rsidP="0031047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5424" w:rsidRPr="0098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административных дел направлены мировым судьям для принятия решений. </w:t>
      </w:r>
    </w:p>
    <w:p w14:paraId="68138ECB" w14:textId="77777777" w:rsidR="00D352C0" w:rsidRDefault="00D352C0" w:rsidP="00FE1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E147" w14:textId="77777777" w:rsidR="00985424" w:rsidRPr="00AF5239" w:rsidRDefault="00985424" w:rsidP="00FE17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0245157" w14:textId="77777777" w:rsidR="00FE17E8" w:rsidRPr="00E703E4" w:rsidRDefault="00FE17E8" w:rsidP="00FE17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Toc498345298"/>
      <w:bookmarkStart w:id="15" w:name="_Toc498266965"/>
      <w:bookmarkStart w:id="16" w:name="_Toc498266860"/>
      <w:bookmarkStart w:id="17" w:name="_Toc498266762"/>
      <w:r w:rsidRPr="00E70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Результаты административного и судебного оспаривания решений, действий (бездействия) органа государственного контроля (надзора) и его должностных лиц</w:t>
      </w:r>
      <w:bookmarkEnd w:id="14"/>
      <w:bookmarkEnd w:id="15"/>
      <w:bookmarkEnd w:id="16"/>
      <w:bookmarkEnd w:id="17"/>
    </w:p>
    <w:p w14:paraId="0C512357" w14:textId="77777777" w:rsidR="00FE17E8" w:rsidRPr="00E703E4" w:rsidRDefault="00FE17E8" w:rsidP="00FE17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584F2" w14:textId="77777777" w:rsidR="00FE17E8" w:rsidRPr="00FE17E8" w:rsidRDefault="00FE17E8" w:rsidP="00FE17E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3E4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(бездействий) должностных лиц Министерства</w:t>
      </w:r>
      <w:r w:rsidR="007D4E8B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E703E4">
        <w:rPr>
          <w:rFonts w:ascii="Times New Roman" w:eastAsia="Calibri" w:hAnsi="Times New Roman" w:cs="Times New Roman"/>
          <w:sz w:val="28"/>
          <w:szCs w:val="28"/>
        </w:rPr>
        <w:t>, повлекших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Федерации, привлечения к участию в проверке Уполномоченного при Президенте Российской Федерации по защите прав предпринимателей либо уполномоченного по защите п</w:t>
      </w:r>
      <w:r w:rsidR="000E3F06" w:rsidRPr="00E703E4">
        <w:rPr>
          <w:rFonts w:ascii="Times New Roman" w:eastAsia="Calibri" w:hAnsi="Times New Roman" w:cs="Times New Roman"/>
          <w:sz w:val="28"/>
          <w:szCs w:val="28"/>
        </w:rPr>
        <w:t xml:space="preserve">рав предпринимателей в </w:t>
      </w:r>
      <w:r w:rsidR="004D17F3">
        <w:rPr>
          <w:rFonts w:ascii="Times New Roman" w:eastAsia="Calibri" w:hAnsi="Times New Roman" w:cs="Times New Roman"/>
          <w:sz w:val="28"/>
          <w:szCs w:val="28"/>
        </w:rPr>
        <w:t>Республике Мордовия</w:t>
      </w:r>
      <w:r w:rsidRPr="00E703E4">
        <w:rPr>
          <w:rFonts w:ascii="Times New Roman" w:eastAsia="Calibri" w:hAnsi="Times New Roman" w:cs="Times New Roman"/>
          <w:sz w:val="28"/>
          <w:szCs w:val="28"/>
        </w:rPr>
        <w:t>, а также отмены результатов проведенных проверок отсутствуют.</w:t>
      </w:r>
    </w:p>
    <w:p w14:paraId="7789EC94" w14:textId="77777777" w:rsidR="000E73F5" w:rsidRDefault="000E73F5"/>
    <w:sectPr w:rsidR="000E73F5" w:rsidSect="00CD3F5F">
      <w:footerReference w:type="default" r:id="rId25"/>
      <w:footerReference w:type="first" r:id="rId26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C55EA" w14:textId="77777777" w:rsidR="00B873B9" w:rsidRDefault="00B873B9" w:rsidP="004B4ACF">
      <w:pPr>
        <w:spacing w:after="0" w:line="240" w:lineRule="auto"/>
      </w:pPr>
      <w:r>
        <w:separator/>
      </w:r>
    </w:p>
  </w:endnote>
  <w:endnote w:type="continuationSeparator" w:id="0">
    <w:p w14:paraId="2F2E5097" w14:textId="77777777" w:rsidR="00B873B9" w:rsidRDefault="00B873B9" w:rsidP="004B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020367"/>
      <w:docPartObj>
        <w:docPartGallery w:val="Page Numbers (Bottom of Page)"/>
        <w:docPartUnique/>
      </w:docPartObj>
    </w:sdtPr>
    <w:sdtEndPr/>
    <w:sdtContent>
      <w:p w14:paraId="06EE5242" w14:textId="77777777" w:rsidR="005175D6" w:rsidRDefault="005175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961">
          <w:rPr>
            <w:noProof/>
          </w:rPr>
          <w:t>22</w:t>
        </w:r>
        <w:r>
          <w:fldChar w:fldCharType="end"/>
        </w:r>
      </w:p>
    </w:sdtContent>
  </w:sdt>
  <w:p w14:paraId="7FD651DD" w14:textId="77777777" w:rsidR="004B4ACF" w:rsidRDefault="004B4ACF" w:rsidP="005175D6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ABD8" w14:textId="77777777" w:rsidR="004B4ACF" w:rsidRDefault="004B4ACF">
    <w:pPr>
      <w:pStyle w:val="a8"/>
      <w:jc w:val="center"/>
    </w:pPr>
  </w:p>
  <w:p w14:paraId="6620586E" w14:textId="77777777" w:rsidR="004B4ACF" w:rsidRDefault="004B4A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9F77" w14:textId="77777777" w:rsidR="00B873B9" w:rsidRDefault="00B873B9" w:rsidP="004B4ACF">
      <w:pPr>
        <w:spacing w:after="0" w:line="240" w:lineRule="auto"/>
      </w:pPr>
      <w:r>
        <w:separator/>
      </w:r>
    </w:p>
  </w:footnote>
  <w:footnote w:type="continuationSeparator" w:id="0">
    <w:p w14:paraId="4CC4E3DD" w14:textId="77777777" w:rsidR="00B873B9" w:rsidRDefault="00B873B9" w:rsidP="004B4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3BD"/>
    <w:multiLevelType w:val="hybridMultilevel"/>
    <w:tmpl w:val="44062382"/>
    <w:lvl w:ilvl="0" w:tplc="C6009B8E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BC5"/>
    <w:multiLevelType w:val="hybridMultilevel"/>
    <w:tmpl w:val="1CBCB5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4CA0B52"/>
    <w:multiLevelType w:val="hybridMultilevel"/>
    <w:tmpl w:val="06A09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B41316"/>
    <w:multiLevelType w:val="hybridMultilevel"/>
    <w:tmpl w:val="E17C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529C3"/>
    <w:multiLevelType w:val="hybridMultilevel"/>
    <w:tmpl w:val="D4F678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D65C1C"/>
    <w:multiLevelType w:val="hybridMultilevel"/>
    <w:tmpl w:val="BA32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F2760"/>
    <w:multiLevelType w:val="multilevel"/>
    <w:tmpl w:val="E9529F6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E8"/>
    <w:rsid w:val="00004C45"/>
    <w:rsid w:val="000110FE"/>
    <w:rsid w:val="00052D01"/>
    <w:rsid w:val="00077ACA"/>
    <w:rsid w:val="00082B1E"/>
    <w:rsid w:val="000D49FF"/>
    <w:rsid w:val="000D700D"/>
    <w:rsid w:val="000E1F96"/>
    <w:rsid w:val="000E3F06"/>
    <w:rsid w:val="000E5398"/>
    <w:rsid w:val="000E73F5"/>
    <w:rsid w:val="00100723"/>
    <w:rsid w:val="00125C7E"/>
    <w:rsid w:val="00151961"/>
    <w:rsid w:val="00172D38"/>
    <w:rsid w:val="00176477"/>
    <w:rsid w:val="00183A21"/>
    <w:rsid w:val="00195138"/>
    <w:rsid w:val="001972DC"/>
    <w:rsid w:val="001A3B93"/>
    <w:rsid w:val="001D2746"/>
    <w:rsid w:val="001E16E9"/>
    <w:rsid w:val="001E4B89"/>
    <w:rsid w:val="0020509F"/>
    <w:rsid w:val="00233077"/>
    <w:rsid w:val="00237260"/>
    <w:rsid w:val="00250CB3"/>
    <w:rsid w:val="0025222F"/>
    <w:rsid w:val="00260FEB"/>
    <w:rsid w:val="00275783"/>
    <w:rsid w:val="00296D1F"/>
    <w:rsid w:val="002A78A2"/>
    <w:rsid w:val="002B1DD8"/>
    <w:rsid w:val="002C00B2"/>
    <w:rsid w:val="002D0F26"/>
    <w:rsid w:val="002E28C0"/>
    <w:rsid w:val="003000EB"/>
    <w:rsid w:val="0030134C"/>
    <w:rsid w:val="0031047C"/>
    <w:rsid w:val="0036181A"/>
    <w:rsid w:val="00384FB1"/>
    <w:rsid w:val="00387E5D"/>
    <w:rsid w:val="00424ECF"/>
    <w:rsid w:val="004257C8"/>
    <w:rsid w:val="00441626"/>
    <w:rsid w:val="00477625"/>
    <w:rsid w:val="004B4ACF"/>
    <w:rsid w:val="004C0DED"/>
    <w:rsid w:val="004C68CE"/>
    <w:rsid w:val="004D17F3"/>
    <w:rsid w:val="004E7ADA"/>
    <w:rsid w:val="004F1980"/>
    <w:rsid w:val="004F69CA"/>
    <w:rsid w:val="005111F1"/>
    <w:rsid w:val="005175D6"/>
    <w:rsid w:val="00531893"/>
    <w:rsid w:val="005326C8"/>
    <w:rsid w:val="005569A0"/>
    <w:rsid w:val="00562529"/>
    <w:rsid w:val="005671B5"/>
    <w:rsid w:val="005D049C"/>
    <w:rsid w:val="005E4BD4"/>
    <w:rsid w:val="005E63AC"/>
    <w:rsid w:val="005F67DE"/>
    <w:rsid w:val="00600217"/>
    <w:rsid w:val="00616DC3"/>
    <w:rsid w:val="00637517"/>
    <w:rsid w:val="0064338C"/>
    <w:rsid w:val="006A4E28"/>
    <w:rsid w:val="006B1B13"/>
    <w:rsid w:val="006B6F38"/>
    <w:rsid w:val="006B7104"/>
    <w:rsid w:val="006F2AF5"/>
    <w:rsid w:val="00704188"/>
    <w:rsid w:val="0072541A"/>
    <w:rsid w:val="00725C49"/>
    <w:rsid w:val="00747BBD"/>
    <w:rsid w:val="00762564"/>
    <w:rsid w:val="00765EAE"/>
    <w:rsid w:val="00786978"/>
    <w:rsid w:val="007B3F47"/>
    <w:rsid w:val="007D4E8B"/>
    <w:rsid w:val="007E0949"/>
    <w:rsid w:val="008134F9"/>
    <w:rsid w:val="0081466A"/>
    <w:rsid w:val="008219B4"/>
    <w:rsid w:val="008264CE"/>
    <w:rsid w:val="00837C1A"/>
    <w:rsid w:val="008478B0"/>
    <w:rsid w:val="00847C8B"/>
    <w:rsid w:val="008575A9"/>
    <w:rsid w:val="0086705A"/>
    <w:rsid w:val="00893AE9"/>
    <w:rsid w:val="00897C0D"/>
    <w:rsid w:val="008B2AF2"/>
    <w:rsid w:val="008C5E70"/>
    <w:rsid w:val="009059E5"/>
    <w:rsid w:val="0091170C"/>
    <w:rsid w:val="00915B88"/>
    <w:rsid w:val="009261F5"/>
    <w:rsid w:val="00936C23"/>
    <w:rsid w:val="00951A0D"/>
    <w:rsid w:val="009631E6"/>
    <w:rsid w:val="00964703"/>
    <w:rsid w:val="00966A9A"/>
    <w:rsid w:val="0097109D"/>
    <w:rsid w:val="00985424"/>
    <w:rsid w:val="009911F3"/>
    <w:rsid w:val="009A1270"/>
    <w:rsid w:val="009A4505"/>
    <w:rsid w:val="00A000FE"/>
    <w:rsid w:val="00A067DE"/>
    <w:rsid w:val="00A15533"/>
    <w:rsid w:val="00A17829"/>
    <w:rsid w:val="00A63766"/>
    <w:rsid w:val="00AB04E7"/>
    <w:rsid w:val="00AC080A"/>
    <w:rsid w:val="00AD6432"/>
    <w:rsid w:val="00AF182A"/>
    <w:rsid w:val="00AF32A4"/>
    <w:rsid w:val="00AF42AE"/>
    <w:rsid w:val="00AF5239"/>
    <w:rsid w:val="00AF74AB"/>
    <w:rsid w:val="00B0429C"/>
    <w:rsid w:val="00B11F68"/>
    <w:rsid w:val="00B2040E"/>
    <w:rsid w:val="00B337EB"/>
    <w:rsid w:val="00B36C39"/>
    <w:rsid w:val="00B555B0"/>
    <w:rsid w:val="00B620CF"/>
    <w:rsid w:val="00B8214C"/>
    <w:rsid w:val="00B873B9"/>
    <w:rsid w:val="00B92FF9"/>
    <w:rsid w:val="00BC13D9"/>
    <w:rsid w:val="00BC1AD8"/>
    <w:rsid w:val="00BD7EF4"/>
    <w:rsid w:val="00BF1AD5"/>
    <w:rsid w:val="00C81723"/>
    <w:rsid w:val="00CD252D"/>
    <w:rsid w:val="00CD3F5F"/>
    <w:rsid w:val="00D02D98"/>
    <w:rsid w:val="00D06DEF"/>
    <w:rsid w:val="00D26EFF"/>
    <w:rsid w:val="00D352C0"/>
    <w:rsid w:val="00D41608"/>
    <w:rsid w:val="00D6092E"/>
    <w:rsid w:val="00D80608"/>
    <w:rsid w:val="00D97FAE"/>
    <w:rsid w:val="00DE091F"/>
    <w:rsid w:val="00E01F0F"/>
    <w:rsid w:val="00E0680E"/>
    <w:rsid w:val="00E159A2"/>
    <w:rsid w:val="00E15A86"/>
    <w:rsid w:val="00E16A20"/>
    <w:rsid w:val="00E20968"/>
    <w:rsid w:val="00E703E4"/>
    <w:rsid w:val="00E76141"/>
    <w:rsid w:val="00E9541E"/>
    <w:rsid w:val="00EA0191"/>
    <w:rsid w:val="00EB31A1"/>
    <w:rsid w:val="00EF0DC8"/>
    <w:rsid w:val="00EF2107"/>
    <w:rsid w:val="00EF44AF"/>
    <w:rsid w:val="00F07E0B"/>
    <w:rsid w:val="00F14705"/>
    <w:rsid w:val="00F2027F"/>
    <w:rsid w:val="00F242A7"/>
    <w:rsid w:val="00F32666"/>
    <w:rsid w:val="00F40B22"/>
    <w:rsid w:val="00F57B4E"/>
    <w:rsid w:val="00F66730"/>
    <w:rsid w:val="00F81864"/>
    <w:rsid w:val="00F935E6"/>
    <w:rsid w:val="00FA5C46"/>
    <w:rsid w:val="00FB7BF5"/>
    <w:rsid w:val="00FC43F0"/>
    <w:rsid w:val="00FD271D"/>
    <w:rsid w:val="00FD2971"/>
    <w:rsid w:val="00FD371A"/>
    <w:rsid w:val="00FE17E8"/>
    <w:rsid w:val="00FE2D22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14B9"/>
  <w15:docId w15:val="{C3CA8BE2-21BA-4A41-B160-65A464FD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7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E17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3F0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51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ACF"/>
  </w:style>
  <w:style w:type="paragraph" w:styleId="a8">
    <w:name w:val="footer"/>
    <w:basedOn w:val="a"/>
    <w:link w:val="a9"/>
    <w:uiPriority w:val="99"/>
    <w:unhideWhenUsed/>
    <w:rsid w:val="004B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ACF"/>
  </w:style>
  <w:style w:type="paragraph" w:styleId="aa">
    <w:name w:val="Balloon Text"/>
    <w:basedOn w:val="a"/>
    <w:link w:val="ab"/>
    <w:uiPriority w:val="99"/>
    <w:semiHidden/>
    <w:unhideWhenUsed/>
    <w:rsid w:val="007B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AA42E84B91CA154FB4B40483E3579F33BBAE726C4C9F9E0FD110B5a2j0N" TargetMode="External"/><Relationship Id="rId13" Type="http://schemas.openxmlformats.org/officeDocument/2006/relationships/hyperlink" Target="http://mosobrnadzor.ru/legislation/accreditation/federalnyy_zakon_ot_29122012_no_273fz" TargetMode="External"/><Relationship Id="rId18" Type="http://schemas.openxmlformats.org/officeDocument/2006/relationships/hyperlink" Target="http://mosobrnadzor.ru/legislation/accreditation/federalnyy_zakon_ot_29122012_no_273f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mosobrnadzor.ru/legislation/accreditation/federalnyy_zakon_ot_29122012_no_273f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53.ru/np-includes/upload/2017/09/13/12048.doc" TargetMode="External"/><Relationship Id="rId17" Type="http://schemas.openxmlformats.org/officeDocument/2006/relationships/hyperlink" Target="http://mosobrnadzor.ru/legislation/accreditation/federalnyy_zakon_ot_29122012_no_273fz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osobrnadzor.ru/legislation/accreditation/federalnyy_zakon_ot_29122012_no_273fz" TargetMode="External"/><Relationship Id="rId20" Type="http://schemas.openxmlformats.org/officeDocument/2006/relationships/hyperlink" Target="http://mosobrnadzor.ru/legislation/accreditation/federalnyy_zakon_ot_29122012_no_273f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53.ru/np-includes/upload/2018/06/08/13091.doc" TargetMode="External"/><Relationship Id="rId24" Type="http://schemas.openxmlformats.org/officeDocument/2006/relationships/hyperlink" Target="consultantplus://offline/ref=0EC1AEC23565BDE97A20D958BE23D41ABCCABF41C5EEAEB468F023BF61EC5CCED5E99826D67EDF0A549C762ECEB44FB2227BF200041B3E8DD64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obrnadzor.ru/legislation/accreditation/federalnyy_zakon_ot_29122012_no_273fz" TargetMode="External"/><Relationship Id="rId23" Type="http://schemas.openxmlformats.org/officeDocument/2006/relationships/hyperlink" Target="http://edu53.ru/np-includes/upload/2018/06/08/13091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du53.ru/np-includes/upload/2017/09/11/12017.doc" TargetMode="External"/><Relationship Id="rId19" Type="http://schemas.openxmlformats.org/officeDocument/2006/relationships/hyperlink" Target="http://mosobrnadzor.ru/legislation/accreditation/federalnyy_zakon_ot_29122012_no_273fz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BAA42E84B91CA154FB4B40483E3579F33BAAF726D4C9F9E0FD110B5a2j0N" TargetMode="External"/><Relationship Id="rId14" Type="http://schemas.openxmlformats.org/officeDocument/2006/relationships/hyperlink" Target="http://mosobrnadzor.ru/legislation/accreditation/federalnyy_zakon_ot_29122012_no_273fz" TargetMode="External"/><Relationship Id="rId22" Type="http://schemas.openxmlformats.org/officeDocument/2006/relationships/hyperlink" Target="http://mosobrnadzor.ru/legislation/accreditation/federalnyy_zakon_ot_29122012_no_273f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69AD4-ADCB-4579-9E42-92510EA1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9112</Words>
  <Characters>51944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Атнюкова</dc:creator>
  <cp:lastModifiedBy>Admin</cp:lastModifiedBy>
  <cp:revision>5</cp:revision>
  <cp:lastPrinted>2020-04-21T14:38:00Z</cp:lastPrinted>
  <dcterms:created xsi:type="dcterms:W3CDTF">2020-04-24T13:34:00Z</dcterms:created>
  <dcterms:modified xsi:type="dcterms:W3CDTF">2020-04-24T13:38:00Z</dcterms:modified>
</cp:coreProperties>
</file>