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E74" w:rsidRPr="00CA429E" w:rsidRDefault="00B11E74" w:rsidP="00CA42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E74">
        <w:rPr>
          <w:rFonts w:ascii="Times New Roman" w:hAnsi="Times New Roman" w:cs="Times New Roman"/>
          <w:b/>
          <w:sz w:val="28"/>
          <w:szCs w:val="28"/>
        </w:rPr>
        <w:t xml:space="preserve">Реестр аттестованных экспертов, привлекаемых Министерством образования Республики Мордовия к осуществлению экспертизы </w:t>
      </w:r>
      <w:r w:rsidR="00EE366E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B11E74">
        <w:rPr>
          <w:rFonts w:ascii="Times New Roman" w:hAnsi="Times New Roman" w:cs="Times New Roman"/>
          <w:b/>
          <w:sz w:val="28"/>
          <w:szCs w:val="28"/>
        </w:rPr>
        <w:t>в целях федерального государственного контроля (надзора) в сфере образования</w:t>
      </w:r>
    </w:p>
    <w:tbl>
      <w:tblPr>
        <w:tblStyle w:val="a3"/>
        <w:tblW w:w="9749" w:type="dxa"/>
        <w:tblLayout w:type="fixed"/>
        <w:tblLook w:val="04A0" w:firstRow="1" w:lastRow="0" w:firstColumn="1" w:lastColumn="0" w:noHBand="0" w:noVBand="1"/>
      </w:tblPr>
      <w:tblGrid>
        <w:gridCol w:w="1951"/>
        <w:gridCol w:w="4536"/>
        <w:gridCol w:w="1560"/>
        <w:gridCol w:w="1702"/>
      </w:tblGrid>
      <w:tr w:rsidR="008F016E" w:rsidTr="00B33F6F">
        <w:tc>
          <w:tcPr>
            <w:tcW w:w="1951" w:type="dxa"/>
          </w:tcPr>
          <w:p w:rsidR="00B33F6F" w:rsidRDefault="008F016E" w:rsidP="008F016E">
            <w:pPr>
              <w:ind w:right="-504"/>
              <w:rPr>
                <w:rFonts w:ascii="Times New Roman" w:hAnsi="Times New Roman" w:cs="Times New Roman"/>
                <w:sz w:val="24"/>
                <w:szCs w:val="24"/>
              </w:rPr>
            </w:pPr>
            <w:r w:rsidRPr="00E00909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 </w:t>
            </w:r>
          </w:p>
          <w:p w:rsidR="00B33F6F" w:rsidRDefault="008F016E" w:rsidP="008F016E">
            <w:pPr>
              <w:ind w:right="-504"/>
              <w:rPr>
                <w:rFonts w:ascii="Times New Roman" w:hAnsi="Times New Roman" w:cs="Times New Roman"/>
                <w:sz w:val="24"/>
                <w:szCs w:val="24"/>
              </w:rPr>
            </w:pPr>
            <w:r w:rsidRPr="00E00909">
              <w:rPr>
                <w:rFonts w:ascii="Times New Roman" w:hAnsi="Times New Roman" w:cs="Times New Roman"/>
                <w:sz w:val="24"/>
                <w:szCs w:val="24"/>
              </w:rPr>
              <w:t xml:space="preserve">и отчество </w:t>
            </w:r>
          </w:p>
          <w:p w:rsidR="008F016E" w:rsidRPr="00E00909" w:rsidRDefault="008F016E" w:rsidP="008F016E">
            <w:pPr>
              <w:ind w:right="-504"/>
              <w:rPr>
                <w:rFonts w:ascii="Times New Roman" w:hAnsi="Times New Roman" w:cs="Times New Roman"/>
                <w:sz w:val="24"/>
                <w:szCs w:val="24"/>
              </w:rPr>
            </w:pPr>
            <w:r w:rsidRPr="00E00909">
              <w:rPr>
                <w:rFonts w:ascii="Times New Roman" w:hAnsi="Times New Roman" w:cs="Times New Roman"/>
                <w:sz w:val="24"/>
                <w:szCs w:val="24"/>
              </w:rPr>
              <w:t>эксперта</w:t>
            </w:r>
          </w:p>
        </w:tc>
        <w:tc>
          <w:tcPr>
            <w:tcW w:w="4536" w:type="dxa"/>
          </w:tcPr>
          <w:p w:rsidR="008F016E" w:rsidRPr="00E00909" w:rsidRDefault="008F016E" w:rsidP="00B11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09">
              <w:rPr>
                <w:rFonts w:ascii="Times New Roman" w:hAnsi="Times New Roman" w:cs="Times New Roman"/>
                <w:sz w:val="24"/>
                <w:szCs w:val="24"/>
              </w:rPr>
              <w:t>Область экспертизы и вид экспертизы</w:t>
            </w:r>
          </w:p>
        </w:tc>
        <w:tc>
          <w:tcPr>
            <w:tcW w:w="1560" w:type="dxa"/>
          </w:tcPr>
          <w:p w:rsidR="008F016E" w:rsidRPr="00E00909" w:rsidRDefault="008F016E" w:rsidP="0089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09">
              <w:rPr>
                <w:rFonts w:ascii="Times New Roman" w:hAnsi="Times New Roman" w:cs="Times New Roman"/>
                <w:sz w:val="24"/>
                <w:szCs w:val="24"/>
              </w:rPr>
              <w:t>Реквизиты приказа Минобразования РМ об аттестации эксперта</w:t>
            </w:r>
          </w:p>
        </w:tc>
        <w:tc>
          <w:tcPr>
            <w:tcW w:w="1702" w:type="dxa"/>
          </w:tcPr>
          <w:p w:rsidR="008F016E" w:rsidRPr="00E00909" w:rsidRDefault="008F016E" w:rsidP="0089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09">
              <w:rPr>
                <w:rFonts w:ascii="Times New Roman" w:hAnsi="Times New Roman" w:cs="Times New Roman"/>
                <w:sz w:val="24"/>
                <w:szCs w:val="24"/>
              </w:rPr>
              <w:t>Реквизиты приказа Минобразования  РМ  о прекращении действия аттестации эксперта</w:t>
            </w:r>
          </w:p>
        </w:tc>
      </w:tr>
      <w:tr w:rsidR="008F016E" w:rsidTr="00FB198A">
        <w:tc>
          <w:tcPr>
            <w:tcW w:w="1951" w:type="dxa"/>
          </w:tcPr>
          <w:p w:rsidR="008F016E" w:rsidRPr="008F016E" w:rsidRDefault="008F016E" w:rsidP="00915D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016E">
              <w:rPr>
                <w:rFonts w:ascii="Times New Roman" w:hAnsi="Times New Roman"/>
                <w:sz w:val="24"/>
                <w:szCs w:val="24"/>
              </w:rPr>
              <w:t>Ашутова</w:t>
            </w:r>
            <w:proofErr w:type="spellEnd"/>
          </w:p>
          <w:p w:rsidR="008F016E" w:rsidRPr="008F016E" w:rsidRDefault="008F016E" w:rsidP="00915D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16E">
              <w:rPr>
                <w:rFonts w:ascii="Times New Roman" w:hAnsi="Times New Roman"/>
                <w:sz w:val="24"/>
                <w:szCs w:val="24"/>
              </w:rPr>
              <w:t xml:space="preserve">Любовь </w:t>
            </w:r>
          </w:p>
          <w:p w:rsidR="008F016E" w:rsidRPr="008F016E" w:rsidRDefault="008F016E" w:rsidP="00915D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16E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4536" w:type="dxa"/>
          </w:tcPr>
          <w:p w:rsidR="008F016E" w:rsidRPr="008F016E" w:rsidRDefault="008F016E" w:rsidP="00915DC9">
            <w:pPr>
              <w:rPr>
                <w:rStyle w:val="10pt0pt"/>
                <w:rFonts w:eastAsia="Calibri"/>
                <w:b w:val="0"/>
                <w:color w:val="auto"/>
                <w:sz w:val="22"/>
                <w:szCs w:val="22"/>
              </w:rPr>
            </w:pPr>
            <w:r w:rsidRPr="008F016E">
              <w:rPr>
                <w:rStyle w:val="10pt0pt"/>
                <w:rFonts w:eastAsia="Calibri"/>
                <w:b w:val="0"/>
                <w:color w:val="auto"/>
                <w:sz w:val="22"/>
                <w:szCs w:val="22"/>
              </w:rPr>
              <w:t>Образование/</w:t>
            </w:r>
            <w:r w:rsidRPr="008F016E">
              <w:rPr>
                <w:b/>
              </w:rPr>
              <w:t xml:space="preserve"> </w:t>
            </w:r>
            <w:r w:rsidRPr="008F016E">
              <w:rPr>
                <w:rStyle w:val="10pt0pt"/>
                <w:rFonts w:eastAsia="Calibri"/>
                <w:b w:val="0"/>
                <w:color w:val="auto"/>
                <w:sz w:val="22"/>
                <w:szCs w:val="22"/>
              </w:rPr>
              <w:t>экспертиза соблюдения обязательных требований, установленных законодательством об образовании:</w:t>
            </w:r>
            <w:r w:rsidRPr="008F016E">
              <w:t xml:space="preserve"> </w:t>
            </w:r>
            <w:r w:rsidRPr="008F016E">
              <w:rPr>
                <w:rStyle w:val="10pt0pt"/>
                <w:rFonts w:eastAsia="Calibri"/>
                <w:b w:val="0"/>
                <w:color w:val="auto"/>
                <w:sz w:val="22"/>
                <w:szCs w:val="22"/>
              </w:rPr>
              <w:t>экспертиза соблюдения требований, установленных федеральными государственными образовательными стандартами;</w:t>
            </w:r>
            <w:r w:rsidRPr="008F016E">
              <w:t xml:space="preserve"> </w:t>
            </w:r>
            <w:r w:rsidRPr="008F016E">
              <w:rPr>
                <w:rStyle w:val="10pt0pt"/>
                <w:rFonts w:eastAsia="Calibri"/>
                <w:b w:val="0"/>
                <w:color w:val="auto"/>
                <w:sz w:val="22"/>
                <w:szCs w:val="22"/>
              </w:rPr>
              <w:t>экспертиза соблюдения требований по обеспечению доступности для инвалидов объектов социальной, инженерной и транспортной инфраструктур и предоставляемых услуг.</w:t>
            </w:r>
          </w:p>
        </w:tc>
        <w:tc>
          <w:tcPr>
            <w:tcW w:w="1560" w:type="dxa"/>
          </w:tcPr>
          <w:p w:rsidR="008F016E" w:rsidRPr="00624901" w:rsidRDefault="00EE2229" w:rsidP="0091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901">
              <w:rPr>
                <w:rFonts w:ascii="Times New Roman" w:hAnsi="Times New Roman" w:cs="Times New Roman"/>
                <w:sz w:val="24"/>
                <w:szCs w:val="24"/>
              </w:rPr>
              <w:t>№1228 от 16.12. 2021</w:t>
            </w:r>
          </w:p>
        </w:tc>
        <w:tc>
          <w:tcPr>
            <w:tcW w:w="1702" w:type="dxa"/>
          </w:tcPr>
          <w:p w:rsidR="008F016E" w:rsidRDefault="008F016E" w:rsidP="00915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16E" w:rsidTr="00FB198A">
        <w:tc>
          <w:tcPr>
            <w:tcW w:w="1951" w:type="dxa"/>
          </w:tcPr>
          <w:p w:rsidR="008F016E" w:rsidRPr="00C160B0" w:rsidRDefault="008F016E" w:rsidP="00915D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0B0">
              <w:rPr>
                <w:rFonts w:ascii="Times New Roman" w:hAnsi="Times New Roman"/>
                <w:sz w:val="24"/>
                <w:szCs w:val="24"/>
              </w:rPr>
              <w:t>Куркина                                                     Маргарита Александровна</w:t>
            </w:r>
          </w:p>
        </w:tc>
        <w:tc>
          <w:tcPr>
            <w:tcW w:w="4536" w:type="dxa"/>
          </w:tcPr>
          <w:p w:rsidR="008F016E" w:rsidRPr="004C5D47" w:rsidRDefault="008F016E" w:rsidP="00915DC9">
            <w:pPr>
              <w:rPr>
                <w:rStyle w:val="10pt0pt"/>
                <w:rFonts w:eastAsia="Calibri"/>
                <w:b w:val="0"/>
                <w:sz w:val="22"/>
                <w:szCs w:val="22"/>
              </w:rPr>
            </w:pPr>
            <w:r w:rsidRPr="004C5D47">
              <w:rPr>
                <w:rStyle w:val="10pt0pt"/>
                <w:rFonts w:eastAsia="Calibri"/>
                <w:b w:val="0"/>
                <w:sz w:val="22"/>
                <w:szCs w:val="22"/>
              </w:rPr>
              <w:t xml:space="preserve">Образование/ экспертиза соблюдения обязательных требований, установленных законодательством об образовании; экспертиза соблюдения требований, установленных федеральными государственными образовательными стандартами. </w:t>
            </w:r>
          </w:p>
        </w:tc>
        <w:tc>
          <w:tcPr>
            <w:tcW w:w="1560" w:type="dxa"/>
          </w:tcPr>
          <w:p w:rsidR="008F016E" w:rsidRPr="00624901" w:rsidRDefault="00624901" w:rsidP="0091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901">
              <w:rPr>
                <w:rFonts w:ascii="Times New Roman" w:hAnsi="Times New Roman" w:cs="Times New Roman"/>
                <w:sz w:val="24"/>
                <w:szCs w:val="24"/>
              </w:rPr>
              <w:t>№1228 от 16.12. 2021</w:t>
            </w:r>
          </w:p>
        </w:tc>
        <w:tc>
          <w:tcPr>
            <w:tcW w:w="1702" w:type="dxa"/>
          </w:tcPr>
          <w:p w:rsidR="008F016E" w:rsidRDefault="008F016E" w:rsidP="00915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16E" w:rsidTr="00FB198A">
        <w:tc>
          <w:tcPr>
            <w:tcW w:w="1951" w:type="dxa"/>
          </w:tcPr>
          <w:p w:rsidR="008F016E" w:rsidRPr="00C160B0" w:rsidRDefault="008F016E" w:rsidP="00915D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0B0">
              <w:rPr>
                <w:rFonts w:ascii="Times New Roman" w:hAnsi="Times New Roman"/>
                <w:sz w:val="24"/>
                <w:szCs w:val="24"/>
              </w:rPr>
              <w:t>Мишкина Лариса Александровна</w:t>
            </w:r>
          </w:p>
        </w:tc>
        <w:tc>
          <w:tcPr>
            <w:tcW w:w="4536" w:type="dxa"/>
          </w:tcPr>
          <w:p w:rsidR="008F016E" w:rsidRPr="004C5D47" w:rsidRDefault="008F016E" w:rsidP="00915DC9">
            <w:pPr>
              <w:rPr>
                <w:rStyle w:val="10pt0pt"/>
                <w:rFonts w:eastAsia="Calibri"/>
                <w:b w:val="0"/>
                <w:sz w:val="22"/>
                <w:szCs w:val="22"/>
              </w:rPr>
            </w:pPr>
            <w:r w:rsidRPr="004C5D47">
              <w:rPr>
                <w:rStyle w:val="10pt0pt"/>
                <w:rFonts w:eastAsia="Calibri"/>
                <w:b w:val="0"/>
                <w:sz w:val="22"/>
                <w:szCs w:val="22"/>
              </w:rPr>
              <w:t xml:space="preserve">Образование/ экспертиза соблюдения обязательных требований, установленных законодательством об образовании; экспертиза соблюдения требований, установленных федеральными государственными образовательными стандартами. </w:t>
            </w:r>
          </w:p>
        </w:tc>
        <w:tc>
          <w:tcPr>
            <w:tcW w:w="1560" w:type="dxa"/>
          </w:tcPr>
          <w:p w:rsidR="008F016E" w:rsidRPr="00624901" w:rsidRDefault="00624901" w:rsidP="0091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901">
              <w:rPr>
                <w:rFonts w:ascii="Times New Roman" w:hAnsi="Times New Roman" w:cs="Times New Roman"/>
                <w:sz w:val="24"/>
                <w:szCs w:val="24"/>
              </w:rPr>
              <w:t>№1228 от 16.12. 2021</w:t>
            </w:r>
          </w:p>
        </w:tc>
        <w:tc>
          <w:tcPr>
            <w:tcW w:w="1702" w:type="dxa"/>
          </w:tcPr>
          <w:p w:rsidR="008F016E" w:rsidRDefault="008F016E" w:rsidP="00915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16E" w:rsidTr="00FB198A">
        <w:tc>
          <w:tcPr>
            <w:tcW w:w="1951" w:type="dxa"/>
          </w:tcPr>
          <w:p w:rsidR="008F016E" w:rsidRPr="00C160B0" w:rsidRDefault="008F016E" w:rsidP="00915D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0B0">
              <w:rPr>
                <w:rFonts w:ascii="Times New Roman" w:hAnsi="Times New Roman"/>
                <w:sz w:val="24"/>
                <w:szCs w:val="24"/>
              </w:rPr>
              <w:t>Воеводина Светлана Викторовна</w:t>
            </w:r>
          </w:p>
        </w:tc>
        <w:tc>
          <w:tcPr>
            <w:tcW w:w="4536" w:type="dxa"/>
          </w:tcPr>
          <w:p w:rsidR="008F016E" w:rsidRPr="004C5D47" w:rsidRDefault="008F016E" w:rsidP="00915DC9">
            <w:pPr>
              <w:rPr>
                <w:rStyle w:val="10pt0pt"/>
                <w:rFonts w:eastAsia="Calibri"/>
                <w:b w:val="0"/>
                <w:sz w:val="22"/>
                <w:szCs w:val="22"/>
              </w:rPr>
            </w:pPr>
            <w:r w:rsidRPr="004C5D47">
              <w:rPr>
                <w:rStyle w:val="10pt0pt"/>
                <w:rFonts w:eastAsia="Calibri"/>
                <w:b w:val="0"/>
                <w:sz w:val="22"/>
                <w:szCs w:val="22"/>
              </w:rPr>
              <w:t xml:space="preserve">Образование/ экспертиза соблюдения обязательных требований, установленных законодательством об образовании; экспертиза соблюдения требований, установленных федеральными государственными образовательными стандартами. </w:t>
            </w:r>
          </w:p>
        </w:tc>
        <w:tc>
          <w:tcPr>
            <w:tcW w:w="1560" w:type="dxa"/>
          </w:tcPr>
          <w:p w:rsidR="008F016E" w:rsidRPr="00624901" w:rsidRDefault="00624901" w:rsidP="0091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901">
              <w:rPr>
                <w:rFonts w:ascii="Times New Roman" w:hAnsi="Times New Roman" w:cs="Times New Roman"/>
                <w:sz w:val="24"/>
                <w:szCs w:val="24"/>
              </w:rPr>
              <w:t>№1228 от 16.12. 2021</w:t>
            </w:r>
          </w:p>
        </w:tc>
        <w:tc>
          <w:tcPr>
            <w:tcW w:w="1702" w:type="dxa"/>
          </w:tcPr>
          <w:p w:rsidR="008F016E" w:rsidRDefault="008F016E" w:rsidP="00915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16E" w:rsidTr="00FB198A">
        <w:tc>
          <w:tcPr>
            <w:tcW w:w="1951" w:type="dxa"/>
          </w:tcPr>
          <w:p w:rsidR="008F016E" w:rsidRPr="00C160B0" w:rsidRDefault="008F016E" w:rsidP="00915D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C160B0">
              <w:rPr>
                <w:rFonts w:ascii="Times New Roman" w:hAnsi="Times New Roman"/>
                <w:sz w:val="24"/>
                <w:szCs w:val="24"/>
              </w:rPr>
              <w:t>Тябляшкина</w:t>
            </w:r>
            <w:proofErr w:type="spellEnd"/>
            <w:r w:rsidRPr="00C160B0">
              <w:rPr>
                <w:rFonts w:ascii="Times New Roman" w:hAnsi="Times New Roman"/>
                <w:sz w:val="24"/>
                <w:szCs w:val="24"/>
              </w:rPr>
              <w:t xml:space="preserve"> Мария Андреевна</w:t>
            </w:r>
          </w:p>
        </w:tc>
        <w:tc>
          <w:tcPr>
            <w:tcW w:w="4536" w:type="dxa"/>
          </w:tcPr>
          <w:p w:rsidR="008F016E" w:rsidRPr="004C5D47" w:rsidRDefault="008F016E" w:rsidP="00915DC9">
            <w:pPr>
              <w:rPr>
                <w:rStyle w:val="10pt0pt"/>
                <w:rFonts w:eastAsia="Calibri"/>
                <w:b w:val="0"/>
                <w:sz w:val="22"/>
                <w:szCs w:val="22"/>
              </w:rPr>
            </w:pPr>
            <w:r w:rsidRPr="004C5D47">
              <w:rPr>
                <w:rStyle w:val="10pt0pt"/>
                <w:rFonts w:eastAsia="Calibri"/>
                <w:b w:val="0"/>
                <w:sz w:val="22"/>
                <w:szCs w:val="22"/>
              </w:rPr>
              <w:t xml:space="preserve">Образование/ экспертиза соблюдения обязательных требований, установленных законодательством об образовании; экспертиза соблюдения требований, установленных федеральными государственными образовательными стандартами. </w:t>
            </w:r>
          </w:p>
        </w:tc>
        <w:tc>
          <w:tcPr>
            <w:tcW w:w="1560" w:type="dxa"/>
          </w:tcPr>
          <w:p w:rsidR="008F016E" w:rsidRPr="00624901" w:rsidRDefault="00624901" w:rsidP="0091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901">
              <w:rPr>
                <w:rFonts w:ascii="Times New Roman" w:hAnsi="Times New Roman" w:cs="Times New Roman"/>
                <w:sz w:val="24"/>
                <w:szCs w:val="24"/>
              </w:rPr>
              <w:t>№1228 от 16.12. 2021</w:t>
            </w:r>
          </w:p>
        </w:tc>
        <w:tc>
          <w:tcPr>
            <w:tcW w:w="1702" w:type="dxa"/>
          </w:tcPr>
          <w:p w:rsidR="008F016E" w:rsidRDefault="008F016E" w:rsidP="00915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16E" w:rsidTr="00FB198A">
        <w:tc>
          <w:tcPr>
            <w:tcW w:w="1951" w:type="dxa"/>
          </w:tcPr>
          <w:p w:rsidR="008F016E" w:rsidRPr="00C160B0" w:rsidRDefault="008F016E" w:rsidP="00915D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0B0">
              <w:rPr>
                <w:rFonts w:ascii="Times New Roman" w:hAnsi="Times New Roman"/>
                <w:sz w:val="24"/>
                <w:szCs w:val="24"/>
              </w:rPr>
              <w:t>Горшкова</w:t>
            </w:r>
          </w:p>
          <w:p w:rsidR="008F016E" w:rsidRPr="00C160B0" w:rsidRDefault="008F016E" w:rsidP="00915D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0B0">
              <w:rPr>
                <w:rFonts w:ascii="Times New Roman" w:hAnsi="Times New Roman"/>
                <w:sz w:val="24"/>
                <w:szCs w:val="24"/>
              </w:rPr>
              <w:t>Татьяна  Викторовна</w:t>
            </w:r>
          </w:p>
        </w:tc>
        <w:tc>
          <w:tcPr>
            <w:tcW w:w="4536" w:type="dxa"/>
          </w:tcPr>
          <w:p w:rsidR="008F016E" w:rsidRPr="004C5D47" w:rsidRDefault="008F016E" w:rsidP="00915DC9">
            <w:pPr>
              <w:rPr>
                <w:rStyle w:val="10pt0pt"/>
                <w:rFonts w:eastAsia="Calibri"/>
                <w:b w:val="0"/>
                <w:sz w:val="22"/>
                <w:szCs w:val="22"/>
              </w:rPr>
            </w:pPr>
            <w:r w:rsidRPr="004C5D47">
              <w:rPr>
                <w:rStyle w:val="10pt0pt"/>
                <w:rFonts w:eastAsia="Calibri"/>
                <w:b w:val="0"/>
                <w:sz w:val="22"/>
                <w:szCs w:val="22"/>
              </w:rPr>
              <w:t xml:space="preserve">Образование/ экспертиза соблюдения обязательных требований, установленных законодательством об образовании; </w:t>
            </w:r>
            <w:r w:rsidRPr="004C5D47">
              <w:rPr>
                <w:rStyle w:val="10pt0pt"/>
                <w:rFonts w:eastAsia="Calibri"/>
                <w:b w:val="0"/>
                <w:sz w:val="22"/>
                <w:szCs w:val="22"/>
              </w:rPr>
              <w:lastRenderedPageBreak/>
              <w:t xml:space="preserve">экспертиза соблюдения требований, установленных федеральными государственными образовательными стандартами. </w:t>
            </w:r>
          </w:p>
        </w:tc>
        <w:tc>
          <w:tcPr>
            <w:tcW w:w="1560" w:type="dxa"/>
          </w:tcPr>
          <w:p w:rsidR="008F016E" w:rsidRPr="00624901" w:rsidRDefault="00624901" w:rsidP="0091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№1228 от 16.12. 2021</w:t>
            </w:r>
          </w:p>
        </w:tc>
        <w:tc>
          <w:tcPr>
            <w:tcW w:w="1702" w:type="dxa"/>
          </w:tcPr>
          <w:p w:rsidR="008F016E" w:rsidRDefault="008F016E" w:rsidP="00915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16E" w:rsidTr="00FB198A">
        <w:tc>
          <w:tcPr>
            <w:tcW w:w="1951" w:type="dxa"/>
          </w:tcPr>
          <w:p w:rsidR="008F016E" w:rsidRPr="00C160B0" w:rsidRDefault="008F016E" w:rsidP="00915D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0B0">
              <w:rPr>
                <w:rFonts w:ascii="Times New Roman" w:hAnsi="Times New Roman"/>
                <w:sz w:val="24"/>
                <w:szCs w:val="24"/>
              </w:rPr>
              <w:lastRenderedPageBreak/>
              <w:t>Максимова Алла Викторовна</w:t>
            </w:r>
          </w:p>
        </w:tc>
        <w:tc>
          <w:tcPr>
            <w:tcW w:w="4536" w:type="dxa"/>
          </w:tcPr>
          <w:p w:rsidR="008F016E" w:rsidRPr="004C5D47" w:rsidRDefault="008F016E" w:rsidP="00915DC9">
            <w:pPr>
              <w:rPr>
                <w:rStyle w:val="10pt0pt"/>
                <w:rFonts w:eastAsia="Calibri"/>
                <w:b w:val="0"/>
                <w:sz w:val="22"/>
                <w:szCs w:val="22"/>
              </w:rPr>
            </w:pPr>
            <w:r w:rsidRPr="004C5D47">
              <w:rPr>
                <w:rStyle w:val="10pt0pt"/>
                <w:rFonts w:eastAsia="Calibri"/>
                <w:b w:val="0"/>
                <w:sz w:val="22"/>
                <w:szCs w:val="22"/>
              </w:rPr>
              <w:t>Образование/ экспертиза соблюдения обязательных требований, установленных законодательством об образовании; экспертиза соблюдения требований, установленных федеральными государственными образовательными стандартами.</w:t>
            </w:r>
          </w:p>
        </w:tc>
        <w:tc>
          <w:tcPr>
            <w:tcW w:w="1560" w:type="dxa"/>
          </w:tcPr>
          <w:p w:rsidR="008F016E" w:rsidRPr="00624901" w:rsidRDefault="00624901" w:rsidP="0091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901">
              <w:rPr>
                <w:rFonts w:ascii="Times New Roman" w:hAnsi="Times New Roman" w:cs="Times New Roman"/>
                <w:sz w:val="24"/>
                <w:szCs w:val="24"/>
              </w:rPr>
              <w:t>№1228 от 16.12. 2021</w:t>
            </w:r>
          </w:p>
        </w:tc>
        <w:tc>
          <w:tcPr>
            <w:tcW w:w="1702" w:type="dxa"/>
          </w:tcPr>
          <w:p w:rsidR="008F016E" w:rsidRDefault="008F016E" w:rsidP="00915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16E" w:rsidTr="00FB198A">
        <w:tc>
          <w:tcPr>
            <w:tcW w:w="1951" w:type="dxa"/>
          </w:tcPr>
          <w:p w:rsidR="008F016E" w:rsidRPr="00C160B0" w:rsidRDefault="008F016E" w:rsidP="00915DC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0B0">
              <w:rPr>
                <w:rFonts w:ascii="Times New Roman" w:hAnsi="Times New Roman"/>
                <w:sz w:val="24"/>
                <w:szCs w:val="24"/>
              </w:rPr>
              <w:t>Никитина Оксана Сергеевна</w:t>
            </w:r>
          </w:p>
        </w:tc>
        <w:tc>
          <w:tcPr>
            <w:tcW w:w="4536" w:type="dxa"/>
          </w:tcPr>
          <w:p w:rsidR="008F016E" w:rsidRPr="004C5D47" w:rsidRDefault="008F016E" w:rsidP="00915DC9">
            <w:pPr>
              <w:rPr>
                <w:rStyle w:val="10pt0pt"/>
                <w:rFonts w:eastAsia="Calibri"/>
                <w:b w:val="0"/>
                <w:sz w:val="22"/>
                <w:szCs w:val="22"/>
              </w:rPr>
            </w:pPr>
            <w:r w:rsidRPr="004C5D47">
              <w:rPr>
                <w:rStyle w:val="10pt0pt"/>
                <w:rFonts w:eastAsia="Calibri"/>
                <w:b w:val="0"/>
                <w:sz w:val="22"/>
                <w:szCs w:val="22"/>
              </w:rPr>
              <w:t>Образование/ экспертиза соблюдения обязательных требований, установленных законодательством об образовании.</w:t>
            </w:r>
          </w:p>
        </w:tc>
        <w:tc>
          <w:tcPr>
            <w:tcW w:w="1560" w:type="dxa"/>
          </w:tcPr>
          <w:p w:rsidR="008F016E" w:rsidRPr="00624901" w:rsidRDefault="00624901" w:rsidP="0091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901">
              <w:rPr>
                <w:rFonts w:ascii="Times New Roman" w:hAnsi="Times New Roman" w:cs="Times New Roman"/>
                <w:sz w:val="24"/>
                <w:szCs w:val="24"/>
              </w:rPr>
              <w:t>№1228 от 16.12. 2021</w:t>
            </w:r>
          </w:p>
        </w:tc>
        <w:tc>
          <w:tcPr>
            <w:tcW w:w="1702" w:type="dxa"/>
          </w:tcPr>
          <w:p w:rsidR="008F016E" w:rsidRDefault="008F016E" w:rsidP="00915D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6CF9" w:rsidRPr="00B11E74" w:rsidRDefault="005E6CF9" w:rsidP="00B11E74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5E6CF9" w:rsidRPr="00B11E74" w:rsidSect="008F0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E74"/>
    <w:rsid w:val="00036490"/>
    <w:rsid w:val="00092CC1"/>
    <w:rsid w:val="000A30B7"/>
    <w:rsid w:val="000E5BD2"/>
    <w:rsid w:val="0010204E"/>
    <w:rsid w:val="001A0DFD"/>
    <w:rsid w:val="001E5360"/>
    <w:rsid w:val="002640A5"/>
    <w:rsid w:val="002A7CF7"/>
    <w:rsid w:val="002F3860"/>
    <w:rsid w:val="002F7193"/>
    <w:rsid w:val="003443C4"/>
    <w:rsid w:val="00377CB4"/>
    <w:rsid w:val="003F536D"/>
    <w:rsid w:val="0045794B"/>
    <w:rsid w:val="00467314"/>
    <w:rsid w:val="004C5D47"/>
    <w:rsid w:val="00540A3C"/>
    <w:rsid w:val="005D67ED"/>
    <w:rsid w:val="005E6CF9"/>
    <w:rsid w:val="005F2862"/>
    <w:rsid w:val="00615F9D"/>
    <w:rsid w:val="00624901"/>
    <w:rsid w:val="006A4B54"/>
    <w:rsid w:val="006E0DE1"/>
    <w:rsid w:val="0071305F"/>
    <w:rsid w:val="00733ADA"/>
    <w:rsid w:val="00744134"/>
    <w:rsid w:val="00775D49"/>
    <w:rsid w:val="00782025"/>
    <w:rsid w:val="00796C72"/>
    <w:rsid w:val="007C60F7"/>
    <w:rsid w:val="00845721"/>
    <w:rsid w:val="00887593"/>
    <w:rsid w:val="00893695"/>
    <w:rsid w:val="008F016E"/>
    <w:rsid w:val="00914053"/>
    <w:rsid w:val="00915DC9"/>
    <w:rsid w:val="00992378"/>
    <w:rsid w:val="00A6698F"/>
    <w:rsid w:val="00AB3BE9"/>
    <w:rsid w:val="00AF6157"/>
    <w:rsid w:val="00B11E74"/>
    <w:rsid w:val="00B33F6F"/>
    <w:rsid w:val="00B648AD"/>
    <w:rsid w:val="00BC3896"/>
    <w:rsid w:val="00C672F1"/>
    <w:rsid w:val="00CA429E"/>
    <w:rsid w:val="00D97EFD"/>
    <w:rsid w:val="00DB4A6B"/>
    <w:rsid w:val="00DC50E6"/>
    <w:rsid w:val="00E00909"/>
    <w:rsid w:val="00E14A44"/>
    <w:rsid w:val="00E45079"/>
    <w:rsid w:val="00ED30D5"/>
    <w:rsid w:val="00EE2229"/>
    <w:rsid w:val="00EE366E"/>
    <w:rsid w:val="00F6033F"/>
    <w:rsid w:val="00F854C0"/>
    <w:rsid w:val="00FB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D63A2-A73D-407F-826B-D08ECDFB0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669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pt0pt">
    <w:name w:val="Основной текст + 10 pt;Полужирный;Интервал 0 pt"/>
    <w:rsid w:val="00915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styleId="a5">
    <w:name w:val="Hyperlink"/>
    <w:basedOn w:val="a0"/>
    <w:uiPriority w:val="99"/>
    <w:unhideWhenUsed/>
    <w:rsid w:val="00E14A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ektova</dc:creator>
  <cp:keywords/>
  <dc:description/>
  <cp:lastModifiedBy>Shevyakhova</cp:lastModifiedBy>
  <cp:revision>2</cp:revision>
  <dcterms:created xsi:type="dcterms:W3CDTF">2024-11-21T11:34:00Z</dcterms:created>
  <dcterms:modified xsi:type="dcterms:W3CDTF">2024-11-21T11:34:00Z</dcterms:modified>
</cp:coreProperties>
</file>