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58AC" w14:textId="1BDA01DC" w:rsidR="00904316" w:rsidRDefault="00904316" w:rsidP="00904316">
      <w:pPr>
        <w:jc w:val="center"/>
        <w:rPr>
          <w:b/>
          <w:szCs w:val="16"/>
        </w:rPr>
      </w:pPr>
      <w:r>
        <w:rPr>
          <w:b/>
          <w:szCs w:val="16"/>
        </w:rPr>
        <w:t xml:space="preserve">Информация о </w:t>
      </w:r>
      <w:r w:rsidR="0098385C">
        <w:rPr>
          <w:b/>
          <w:szCs w:val="16"/>
        </w:rPr>
        <w:t>результатах, проведенных в апреле</w:t>
      </w:r>
      <w:r>
        <w:rPr>
          <w:b/>
          <w:szCs w:val="16"/>
        </w:rPr>
        <w:t xml:space="preserve"> 2021 года плановых и внеплановых проверок </w:t>
      </w:r>
    </w:p>
    <w:p w14:paraId="73AFC1E8" w14:textId="77777777" w:rsidR="00904316" w:rsidRDefault="00904316" w:rsidP="00904316">
      <w:pPr>
        <w:jc w:val="center"/>
        <w:rPr>
          <w:b/>
          <w:szCs w:val="16"/>
        </w:rPr>
      </w:pPr>
      <w:r>
        <w:rPr>
          <w:b/>
          <w:szCs w:val="16"/>
        </w:rPr>
        <w:t>организаций, осуществляющих образовательную деятельность</w:t>
      </w:r>
    </w:p>
    <w:p w14:paraId="3DEAD530" w14:textId="77777777" w:rsidR="00161C21" w:rsidRDefault="00161C21" w:rsidP="00161C21">
      <w:pPr>
        <w:jc w:val="center"/>
        <w:rPr>
          <w:b/>
          <w:szCs w:val="16"/>
        </w:rPr>
      </w:pPr>
    </w:p>
    <w:tbl>
      <w:tblPr>
        <w:tblStyle w:val="a3"/>
        <w:tblW w:w="15310" w:type="dxa"/>
        <w:tblLayout w:type="fixed"/>
        <w:tblLook w:val="04A0" w:firstRow="1" w:lastRow="0" w:firstColumn="1" w:lastColumn="0" w:noHBand="0" w:noVBand="1"/>
      </w:tblPr>
      <w:tblGrid>
        <w:gridCol w:w="840"/>
        <w:gridCol w:w="3404"/>
        <w:gridCol w:w="6"/>
        <w:gridCol w:w="1699"/>
        <w:gridCol w:w="1984"/>
        <w:gridCol w:w="5103"/>
        <w:gridCol w:w="2274"/>
      </w:tblGrid>
      <w:tr w:rsidR="00C96E3F" w14:paraId="26E371F4" w14:textId="77777777" w:rsidTr="00761035">
        <w:tc>
          <w:tcPr>
            <w:tcW w:w="840" w:type="dxa"/>
          </w:tcPr>
          <w:p w14:paraId="7501703F" w14:textId="77777777" w:rsidR="00002D4B" w:rsidRDefault="00002D4B" w:rsidP="00161C21">
            <w:pPr>
              <w:jc w:val="center"/>
              <w:rPr>
                <w:b/>
              </w:rPr>
            </w:pPr>
            <w:r>
              <w:rPr>
                <w:b/>
              </w:rPr>
              <w:t>№ п/п</w:t>
            </w:r>
          </w:p>
          <w:p w14:paraId="533C0A9C" w14:textId="77777777" w:rsidR="00002D4B" w:rsidRDefault="00002D4B" w:rsidP="00161C21">
            <w:pPr>
              <w:jc w:val="center"/>
              <w:rPr>
                <w:b/>
                <w:szCs w:val="16"/>
              </w:rPr>
            </w:pPr>
          </w:p>
        </w:tc>
        <w:tc>
          <w:tcPr>
            <w:tcW w:w="3404" w:type="dxa"/>
          </w:tcPr>
          <w:p w14:paraId="416FE7E6" w14:textId="77777777" w:rsidR="00002D4B" w:rsidRDefault="00002D4B" w:rsidP="00161C21">
            <w:pPr>
              <w:jc w:val="center"/>
              <w:rPr>
                <w:b/>
                <w:szCs w:val="16"/>
              </w:rPr>
            </w:pPr>
            <w:r>
              <w:rPr>
                <w:b/>
              </w:rPr>
              <w:t>Наименование организации, осуществляющей образовательную деятельность</w:t>
            </w:r>
          </w:p>
        </w:tc>
        <w:tc>
          <w:tcPr>
            <w:tcW w:w="1705" w:type="dxa"/>
            <w:gridSpan w:val="2"/>
          </w:tcPr>
          <w:p w14:paraId="7D204B9A" w14:textId="77777777" w:rsidR="00002D4B" w:rsidRDefault="00002D4B" w:rsidP="00161C21">
            <w:pPr>
              <w:jc w:val="center"/>
              <w:rPr>
                <w:b/>
                <w:szCs w:val="16"/>
              </w:rPr>
            </w:pPr>
            <w:r>
              <w:rPr>
                <w:b/>
              </w:rPr>
              <w:t>Вид и форма проверки</w:t>
            </w:r>
          </w:p>
        </w:tc>
        <w:tc>
          <w:tcPr>
            <w:tcW w:w="1984" w:type="dxa"/>
          </w:tcPr>
          <w:p w14:paraId="5B01461C" w14:textId="77777777" w:rsidR="00002D4B" w:rsidRDefault="00002D4B" w:rsidP="00161C21">
            <w:pPr>
              <w:jc w:val="center"/>
              <w:rPr>
                <w:b/>
                <w:szCs w:val="16"/>
              </w:rPr>
            </w:pPr>
            <w:r>
              <w:rPr>
                <w:b/>
              </w:rPr>
              <w:t>Цель проведения проверки</w:t>
            </w:r>
          </w:p>
        </w:tc>
        <w:tc>
          <w:tcPr>
            <w:tcW w:w="5103" w:type="dxa"/>
          </w:tcPr>
          <w:p w14:paraId="5AEB810E" w14:textId="77777777" w:rsidR="00002D4B" w:rsidRDefault="00002D4B" w:rsidP="00161C21">
            <w:pPr>
              <w:jc w:val="center"/>
              <w:rPr>
                <w:b/>
                <w:szCs w:val="16"/>
              </w:rPr>
            </w:pPr>
            <w:r>
              <w:rPr>
                <w:b/>
              </w:rPr>
              <w:t>Выявленные нарушения</w:t>
            </w:r>
          </w:p>
        </w:tc>
        <w:tc>
          <w:tcPr>
            <w:tcW w:w="2274" w:type="dxa"/>
          </w:tcPr>
          <w:p w14:paraId="17C2CA9C" w14:textId="77777777" w:rsidR="00002D4B" w:rsidRDefault="00002D4B" w:rsidP="00161C21">
            <w:pPr>
              <w:jc w:val="center"/>
              <w:rPr>
                <w:b/>
                <w:szCs w:val="16"/>
              </w:rPr>
            </w:pPr>
            <w:r>
              <w:rPr>
                <w:b/>
              </w:rPr>
              <w:t>Принятые меры</w:t>
            </w:r>
          </w:p>
        </w:tc>
      </w:tr>
      <w:tr w:rsidR="00B531ED" w:rsidRPr="00060237" w14:paraId="7017E04A" w14:textId="77777777" w:rsidTr="009015A1">
        <w:tc>
          <w:tcPr>
            <w:tcW w:w="840" w:type="dxa"/>
          </w:tcPr>
          <w:p w14:paraId="7E9768B7" w14:textId="16567A9E" w:rsidR="005B3462" w:rsidRPr="00060237" w:rsidRDefault="00083704" w:rsidP="00916373">
            <w:pPr>
              <w:jc w:val="center"/>
            </w:pPr>
            <w:r>
              <w:t>1.</w:t>
            </w:r>
          </w:p>
        </w:tc>
        <w:tc>
          <w:tcPr>
            <w:tcW w:w="3410" w:type="dxa"/>
            <w:gridSpan w:val="2"/>
            <w:shd w:val="clear" w:color="auto" w:fill="auto"/>
          </w:tcPr>
          <w:p w14:paraId="119934D6" w14:textId="61D03EC8" w:rsidR="005B3462" w:rsidRPr="00060237" w:rsidRDefault="0001337A" w:rsidP="005B3462">
            <w:r w:rsidRPr="0001337A">
              <w:t xml:space="preserve">Муниципальное бюджетное </w:t>
            </w:r>
            <w:r w:rsidR="00234F4C">
              <w:t>общеобразовательное учреждение «</w:t>
            </w:r>
            <w:r w:rsidRPr="0001337A">
              <w:t>Жуковская ср</w:t>
            </w:r>
            <w:r w:rsidR="00234F4C">
              <w:t>едняя общеобразовательная школа»</w:t>
            </w:r>
          </w:p>
        </w:tc>
        <w:tc>
          <w:tcPr>
            <w:tcW w:w="1699" w:type="dxa"/>
            <w:shd w:val="clear" w:color="auto" w:fill="auto"/>
          </w:tcPr>
          <w:p w14:paraId="3D8CAF10" w14:textId="77777777" w:rsidR="00FE52F4" w:rsidRPr="00060237" w:rsidRDefault="005B3462" w:rsidP="005B3462">
            <w:r w:rsidRPr="00060237">
              <w:t>Плановая/</w:t>
            </w:r>
          </w:p>
          <w:p w14:paraId="5924D0ED" w14:textId="77777777" w:rsidR="005B3462" w:rsidRPr="00060237" w:rsidRDefault="005B3462" w:rsidP="005B3462">
            <w:r w:rsidRPr="00060237">
              <w:t>выездная</w:t>
            </w:r>
          </w:p>
        </w:tc>
        <w:tc>
          <w:tcPr>
            <w:tcW w:w="1984" w:type="dxa"/>
          </w:tcPr>
          <w:p w14:paraId="74700550" w14:textId="1A53F1FD" w:rsidR="005B3462" w:rsidRPr="00761035" w:rsidRDefault="0001337A" w:rsidP="005B3462">
            <w:pPr>
              <w:rPr>
                <w:sz w:val="22"/>
                <w:szCs w:val="22"/>
              </w:rPr>
            </w:pPr>
            <w:r w:rsidRPr="0001337A">
              <w:rPr>
                <w:sz w:val="22"/>
                <w:szCs w:val="22"/>
              </w:rPr>
              <w:t>федеральный государственный надзор в сфере образования, федеральный государственный контроль качества образования, контроль за соблюдением ли</w:t>
            </w:r>
            <w:r>
              <w:rPr>
                <w:sz w:val="22"/>
                <w:szCs w:val="22"/>
              </w:rPr>
              <w:t>цензионных требований и условий</w:t>
            </w:r>
          </w:p>
        </w:tc>
        <w:tc>
          <w:tcPr>
            <w:tcW w:w="5103" w:type="dxa"/>
          </w:tcPr>
          <w:p w14:paraId="108B12DD" w14:textId="5DF1BE64" w:rsidR="00C909F9" w:rsidRDefault="00C909F9" w:rsidP="00C909F9">
            <w:pPr>
              <w:jc w:val="both"/>
            </w:pPr>
            <w:r>
              <w:t xml:space="preserve">1. В нарушение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утвержденных приказом Федеральной службы по надзору в сфере образования и науки от 14 августа 2020 года № 831, на сайте образовательной организации не размещены документы в виде электронных документов, подписанных простой электронной подписью в соответствии с Федеральным законом             </w:t>
            </w:r>
            <w:r w:rsidR="00B80018">
              <w:t xml:space="preserve">  </w:t>
            </w:r>
            <w:r>
              <w:t xml:space="preserve">    от 6 апреля 2011 года № 63-ФЗ </w:t>
            </w:r>
            <w:r w:rsidR="00B80018">
              <w:t xml:space="preserve">                                            </w:t>
            </w:r>
            <w:r>
              <w:t>«Об электронной подписи».</w:t>
            </w:r>
          </w:p>
          <w:p w14:paraId="425F7337" w14:textId="77777777" w:rsidR="00C909F9" w:rsidRDefault="00C909F9" w:rsidP="00C909F9">
            <w:pPr>
              <w:jc w:val="both"/>
            </w:pPr>
            <w:r>
              <w:t xml:space="preserve">2. В нарушение частей 4,5 статьи 26 Федерального закона от 29 декабря 2012 года                         № 273-Ф3 «Об образовании в Российской Федерации» в превышение полномочий образовательной организацией приняты и утверждены положения «об общем собрании», «об управляющем совете», «о педагогическом совете», устанавливающие структуру, порядок формирования, срок полномочий и компетенцию, указанных органов управления образовательной организацией, порядок принятия ими решений и выступления от имени </w:t>
            </w:r>
            <w:r>
              <w:lastRenderedPageBreak/>
              <w:t>образовательной организации, тогда как указанные сведения отражаются в уставе образовательной организации.</w:t>
            </w:r>
          </w:p>
          <w:p w14:paraId="0888B983" w14:textId="62D3D108" w:rsidR="005B3462" w:rsidRPr="00060237" w:rsidRDefault="00C909F9" w:rsidP="00C909F9">
            <w:pPr>
              <w:jc w:val="both"/>
            </w:pPr>
            <w:r>
              <w:t>3. В нарушение статьи 49 Федерального закона от 29 декабря 2012 года № 273-ФЗ                       «Об образовании в Российской Федерации» не прошли аттестацию следующие педагогические работники: Кокурина Л.Н., Зольников А.В.</w:t>
            </w:r>
          </w:p>
        </w:tc>
        <w:tc>
          <w:tcPr>
            <w:tcW w:w="2274" w:type="dxa"/>
          </w:tcPr>
          <w:p w14:paraId="00419C5A" w14:textId="1F197606" w:rsidR="005B3462" w:rsidRPr="00060237" w:rsidRDefault="006C4F22" w:rsidP="005B3462">
            <w:pPr>
              <w:jc w:val="center"/>
            </w:pPr>
            <w:r w:rsidRPr="00060237">
              <w:lastRenderedPageBreak/>
              <w:t>По результатам проверки выдано предписание</w:t>
            </w:r>
          </w:p>
        </w:tc>
      </w:tr>
      <w:tr w:rsidR="00B531ED" w:rsidRPr="00060237" w14:paraId="74B798C9" w14:textId="77777777" w:rsidTr="00D42390">
        <w:trPr>
          <w:trHeight w:val="1977"/>
        </w:trPr>
        <w:tc>
          <w:tcPr>
            <w:tcW w:w="840" w:type="dxa"/>
          </w:tcPr>
          <w:p w14:paraId="5F046E8B" w14:textId="76188ECE" w:rsidR="005B3462" w:rsidRPr="00083704" w:rsidRDefault="00083704" w:rsidP="00916373">
            <w:pPr>
              <w:jc w:val="center"/>
            </w:pPr>
            <w:r>
              <w:t>2.</w:t>
            </w:r>
          </w:p>
        </w:tc>
        <w:tc>
          <w:tcPr>
            <w:tcW w:w="3410" w:type="dxa"/>
            <w:gridSpan w:val="2"/>
            <w:shd w:val="clear" w:color="auto" w:fill="auto"/>
          </w:tcPr>
          <w:p w14:paraId="4811B5DE" w14:textId="07676083" w:rsidR="005B3462" w:rsidRPr="00083704" w:rsidRDefault="00A03D9B" w:rsidP="005B3462">
            <w:r w:rsidRPr="00A03D9B">
              <w:t>Муниципальное автономное общеобразовательное учреждение Атя</w:t>
            </w:r>
            <w:r w:rsidR="00B80018">
              <w:t>шевского муниципального района «Козловская средняя школа»</w:t>
            </w:r>
          </w:p>
        </w:tc>
        <w:tc>
          <w:tcPr>
            <w:tcW w:w="1699" w:type="dxa"/>
            <w:shd w:val="clear" w:color="auto" w:fill="auto"/>
          </w:tcPr>
          <w:p w14:paraId="6A7AEAA6" w14:textId="77777777" w:rsidR="00921EAE" w:rsidRPr="00083704" w:rsidRDefault="00921EAE" w:rsidP="00921EAE">
            <w:r w:rsidRPr="00083704">
              <w:t>Плановая/</w:t>
            </w:r>
          </w:p>
          <w:p w14:paraId="0888DCD1" w14:textId="77777777" w:rsidR="005B3462" w:rsidRPr="00083704" w:rsidRDefault="00921EAE" w:rsidP="00921EAE">
            <w:r w:rsidRPr="00083704">
              <w:t>выездная</w:t>
            </w:r>
          </w:p>
        </w:tc>
        <w:tc>
          <w:tcPr>
            <w:tcW w:w="1984" w:type="dxa"/>
          </w:tcPr>
          <w:p w14:paraId="058BF0BB" w14:textId="0733FAC1" w:rsidR="005B3462" w:rsidRPr="00761035" w:rsidRDefault="0022780A" w:rsidP="005B3462">
            <w:pPr>
              <w:rPr>
                <w:sz w:val="22"/>
                <w:szCs w:val="22"/>
              </w:rPr>
            </w:pPr>
            <w:r w:rsidRPr="0022780A">
              <w:rPr>
                <w:sz w:val="22"/>
                <w:szCs w:val="22"/>
              </w:rPr>
              <w:t>федеральный государственный надзор в сфере образования, федеральный государственный контроль качества образования, контроль за соблюдением лицензионных требований и условий</w:t>
            </w:r>
          </w:p>
        </w:tc>
        <w:tc>
          <w:tcPr>
            <w:tcW w:w="5103" w:type="dxa"/>
          </w:tcPr>
          <w:p w14:paraId="514C27D5" w14:textId="2AB5D73E" w:rsidR="00FB367A" w:rsidRDefault="00FB367A" w:rsidP="00FB367A">
            <w:pPr>
              <w:jc w:val="both"/>
            </w:pPr>
            <w:r>
              <w:t xml:space="preserve">1. В нарушение пункта 3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 утвержденных приказом Федеральной службы по надзору в сфере образования и науки                   </w:t>
            </w:r>
            <w:r w:rsidR="00B80018">
              <w:t xml:space="preserve">                                                        </w:t>
            </w:r>
            <w:r>
              <w:t xml:space="preserve">  от 14 августа 2020 года № 831, размещенная информация на  сайте муниципального автономного общеобразовательного учреждения Атяшевского муниципального района «Козловская средняя школа» не соответствует установленным требованиям. </w:t>
            </w:r>
          </w:p>
          <w:p w14:paraId="71A0E93F" w14:textId="58454EA4" w:rsidR="00FB367A" w:rsidRDefault="00FB367A" w:rsidP="00FB367A">
            <w:pPr>
              <w:jc w:val="both"/>
            </w:pPr>
            <w:r>
              <w:t xml:space="preserve">2. В нарушение части 9 статьи 98 Федерального закона  от 29 декабря 2012 года № 273-ФЗ </w:t>
            </w:r>
            <w:r w:rsidR="00B80018">
              <w:t xml:space="preserve">                       </w:t>
            </w:r>
            <w:r>
              <w:t xml:space="preserve">«Об образовании в Российской Федерации», пункта 5 Правил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утвержденных постановлением Правительства Российской Федерации от 26 августа 2013 года № 729, внесенные сведения о  выданных документах об </w:t>
            </w:r>
            <w:r>
              <w:lastRenderedPageBreak/>
              <w:t>образовании в федеральную информационную систему «Федеральный реестр сведений о документах об образовании и (или) о квалификации, документах об обучении» за 2010, 2011, 2014, 2016, 2017 годы, не соответствуют сведениям, указанным в книгах выдачи аттестатов.</w:t>
            </w:r>
          </w:p>
          <w:p w14:paraId="4521120B" w14:textId="4D8AD3D6" w:rsidR="00FB367A" w:rsidRDefault="00FB367A" w:rsidP="00FB367A">
            <w:pPr>
              <w:jc w:val="both"/>
            </w:pPr>
            <w:r>
              <w:t>3. В нарушение  частей 4, 5  статьи 26 Федерального закона</w:t>
            </w:r>
            <w:r w:rsidR="00B80018">
              <w:t xml:space="preserve"> </w:t>
            </w:r>
            <w:r>
              <w:t xml:space="preserve">от 29 декабря 2012 года  № 273-Ф3 «Об образовании в Российской Федерации» отсутствуют документы, подтверждающие функционирование коллегиальных органов управления образовательной организации (общее собрание, наблюдательный совет, попечительский совет), установленных Уставом муниципального автономного общеобразовательного учреждения Атяшевского муниципального района «Козловская средняя школа», а также принято и утверждено Положение о совете школы, не предусмотренное уставом. </w:t>
            </w:r>
          </w:p>
          <w:p w14:paraId="20BE0917" w14:textId="745D13A9" w:rsidR="00FB367A" w:rsidRDefault="00B80018" w:rsidP="00FB367A">
            <w:pPr>
              <w:jc w:val="both"/>
            </w:pPr>
            <w:r>
              <w:t>4. В нарушение</w:t>
            </w:r>
            <w:r w:rsidR="00FB367A">
              <w:t xml:space="preserve"> части 1 статьи 18, пункта 9 части 3 статьи 28, частей 1,2 статьи </w:t>
            </w:r>
            <w:r>
              <w:t xml:space="preserve">                                   </w:t>
            </w:r>
            <w:r w:rsidR="00FB367A">
              <w:t>35  Федерального закона от 2</w:t>
            </w:r>
            <w:r>
              <w:t>9 декабря 2012 года №  273-Ф3</w:t>
            </w:r>
            <w:r w:rsidR="00FB367A">
              <w:t xml:space="preserve"> «Об образовании в Российской Федерации» во 2, 3, 4 классах используются учебные пособия, не входящие в список учебников и учебных пособий, утвержденных директором образовательной организации на 2020/2021 учебный год.</w:t>
            </w:r>
          </w:p>
          <w:p w14:paraId="356F69B5" w14:textId="3B6362F8" w:rsidR="00FB367A" w:rsidRDefault="00FB367A" w:rsidP="00FB367A">
            <w:pPr>
              <w:jc w:val="both"/>
            </w:pPr>
            <w:r>
              <w:t xml:space="preserve">5. В нарушении части 4 статьи 60 Федерального закона от 29 декабря 2012 года №273-ФЗ  </w:t>
            </w:r>
            <w:r w:rsidR="00B80018">
              <w:t xml:space="preserve">                 </w:t>
            </w:r>
            <w:r>
              <w:t xml:space="preserve">«Об образовании в Российской Федерации» в </w:t>
            </w:r>
            <w:r>
              <w:lastRenderedPageBreak/>
              <w:t>книгах выдачи аттестатов об основном общем образовании и среднем общем образовании отсутствует запись о дате выдачи аттестата,  записи в книге регистрации не заверяются печатью образовательной организации, а также указывается место рождения выпускника.</w:t>
            </w:r>
          </w:p>
          <w:p w14:paraId="0E3720FE" w14:textId="5CDB60EA" w:rsidR="00FB367A" w:rsidRDefault="00073E08" w:rsidP="00FB367A">
            <w:pPr>
              <w:jc w:val="both"/>
            </w:pPr>
            <w:r>
              <w:t xml:space="preserve"> </w:t>
            </w:r>
            <w:r w:rsidR="00FB367A">
              <w:t xml:space="preserve">6. В нарушение пункта 6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утвержденный приказом Министерства образования и науки РФ от 12 марта 2014 года                   № 177, в заявлении об отчислении в порядке перевода не указана  дата рождения учащегося, класс, наименование принимающей организации или населенный пункт, субъект Российской Федерации. </w:t>
            </w:r>
          </w:p>
          <w:p w14:paraId="73F97AC0" w14:textId="6721DA0E" w:rsidR="00FB367A" w:rsidRDefault="00FB367A" w:rsidP="00FB367A">
            <w:pPr>
              <w:jc w:val="both"/>
            </w:pPr>
            <w:r>
              <w:t>7. В нарушение пунктов 16, 17, 25, 26, 31  Порядка приема на обучение по образовательным программам начального общего, основного общего и среднего общего образования, утвержденного приказом Министерства просвещения РФ от 2 сентября 2020 года № 458 (далее – Порядок приема):</w:t>
            </w:r>
          </w:p>
          <w:p w14:paraId="44E706B8" w14:textId="18B749B8" w:rsidR="00FB367A" w:rsidRDefault="00FB367A" w:rsidP="00FB367A">
            <w:pPr>
              <w:jc w:val="both"/>
            </w:pPr>
            <w:r>
              <w:t xml:space="preserve">- Положение о правилах приема, перевода, отчисления муниципального автономного общеобразовательного учреждения </w:t>
            </w:r>
            <w:r>
              <w:lastRenderedPageBreak/>
              <w:t>Атяшевского муниципального района «Козловская средняя школа» противоречит Порядку приема в части сроков издания распорядительного акта о зачислении на обучение;</w:t>
            </w:r>
          </w:p>
          <w:p w14:paraId="6DF99B21" w14:textId="603F837A" w:rsidR="00FB367A" w:rsidRDefault="00FB367A" w:rsidP="00FB367A">
            <w:pPr>
              <w:jc w:val="both"/>
            </w:pPr>
            <w:r>
              <w:t>- на официальном сайте образовательной организации не размещена информация о количестве мест в первых классах;</w:t>
            </w:r>
          </w:p>
          <w:p w14:paraId="1BC13C79" w14:textId="7FA3BF3A" w:rsidR="00FB367A" w:rsidRDefault="00FB367A" w:rsidP="00FB367A">
            <w:pPr>
              <w:jc w:val="both"/>
            </w:pPr>
            <w:r>
              <w:t>- в заявлениях о приеме на обучение, которые оформлены после 22 сентября 2020 года, не указываются обязательные сведения, установленные пунктом 24 Порядка приема.</w:t>
            </w:r>
          </w:p>
          <w:p w14:paraId="5F39AE9E" w14:textId="17AA07FB" w:rsidR="00FB367A" w:rsidRDefault="00FB367A" w:rsidP="00FB367A">
            <w:pPr>
              <w:jc w:val="both"/>
            </w:pPr>
            <w:r>
              <w:t>8. В нарушение пункта 10 части 3 статьи 28, части 2 статьи 30 Федерального закона</w:t>
            </w:r>
            <w:r w:rsidR="004E0051">
              <w:t xml:space="preserve">                           </w:t>
            </w:r>
            <w:r>
              <w:t xml:space="preserve"> от 29 декабря 2012 года № 273-Ф3  </w:t>
            </w:r>
            <w:r w:rsidR="00931B85">
              <w:t xml:space="preserve">                                 </w:t>
            </w:r>
            <w:r>
              <w:t>«Об образовании в Российской Федерации» Положением о форме, периодичности и порядке текущего контроля успеваемости и промежуточной аттестации обучающихся не определены формы промежуточной аттестации.</w:t>
            </w:r>
          </w:p>
          <w:p w14:paraId="42ECDA3C" w14:textId="55B7457A" w:rsidR="00FB367A" w:rsidRDefault="00FB367A" w:rsidP="00FB367A">
            <w:pPr>
              <w:jc w:val="both"/>
            </w:pPr>
            <w:r>
              <w:t xml:space="preserve">9. В нарушение Порядка организации и осуществления образовательной деятельности по дополнительным общеобразовательным программам, утвержденного приказом Министерства просвещения РФ          </w:t>
            </w:r>
            <w:r w:rsidR="00931B85">
              <w:t xml:space="preserve">                             </w:t>
            </w:r>
            <w:r>
              <w:t xml:space="preserve">          от 9 ноября 2018 года № 196 (далее – Порядок):</w:t>
            </w:r>
          </w:p>
          <w:p w14:paraId="137D0CC9" w14:textId="407612EF" w:rsidR="00FB367A" w:rsidRDefault="00FB367A" w:rsidP="00FB367A">
            <w:pPr>
              <w:jc w:val="both"/>
            </w:pPr>
            <w:r>
              <w:t xml:space="preserve">- дополнительные общеразвивающие программы </w:t>
            </w:r>
            <w:r w:rsidR="00931B85">
              <w:t>сформированы без учета</w:t>
            </w:r>
            <w:r>
              <w:t xml:space="preserve"> пункта 9 статьи 2 Федерального закона от 29 декабря 2012 года №  273-Ф3 «Об образовании в Российской Федерации» (пункт 5 Порядка);</w:t>
            </w:r>
          </w:p>
          <w:p w14:paraId="3F603E75" w14:textId="77777777" w:rsidR="00FB367A" w:rsidRDefault="00FB367A" w:rsidP="00FB367A">
            <w:pPr>
              <w:jc w:val="both"/>
            </w:pPr>
            <w:r>
              <w:t xml:space="preserve">- не определены формы аудиторных занятий, а также формы, порядок и периодичность </w:t>
            </w:r>
            <w:r>
              <w:lastRenderedPageBreak/>
              <w:t>проведения промежуточной аттестации обучающихся по дополнительным общеобразовательным (общеразвивающим) программам (пункт 18 Порядка);</w:t>
            </w:r>
          </w:p>
          <w:p w14:paraId="6A48D443" w14:textId="6129E496" w:rsidR="00FB367A" w:rsidRDefault="00FB367A" w:rsidP="00FB367A">
            <w:pPr>
              <w:jc w:val="both"/>
            </w:pPr>
            <w:r>
              <w:t>- отсутствуют документы, подтверждающие учет мнения обучающихся, родителей (законных представителей) несовершеннолетних обучающихся, при формировании расписания занятий образовательной организации (пункт 13 Порядка).</w:t>
            </w:r>
          </w:p>
          <w:p w14:paraId="0703EC4E" w14:textId="1BE574F7" w:rsidR="00FB367A" w:rsidRDefault="00FB367A" w:rsidP="00FB367A">
            <w:pPr>
              <w:jc w:val="both"/>
            </w:pPr>
            <w:r>
              <w:t>10. В нарушение  частей 1,2 статьи 30 Федерального закона от 29 декабря 2012 года</w:t>
            </w:r>
            <w:r w:rsidR="008B48D6">
              <w:t xml:space="preserve">                      </w:t>
            </w:r>
            <w:r>
              <w:t xml:space="preserve"> № 273-ФЗ «Об образовании в Российской Федерации» (далее – Закон об образовании) образовательной организацией не разработаны и не приняты локальные нормативные акты по основным вопросам организации и осуществления образовательной деятельности, в том числе регламентирующие:</w:t>
            </w:r>
          </w:p>
          <w:p w14:paraId="3C8D1745" w14:textId="77777777" w:rsidR="00FB367A" w:rsidRDefault="00FB367A" w:rsidP="00FB367A">
            <w:pPr>
              <w:jc w:val="both"/>
            </w:pPr>
            <w:r>
              <w:t>- правила внутреннего распорядка обучающихся (пункт 1 части 3 статьи 28 Закона об образовании);</w:t>
            </w:r>
          </w:p>
          <w:p w14:paraId="0BC28EFB" w14:textId="77777777" w:rsidR="00FB367A" w:rsidRDefault="00FB367A" w:rsidP="00FB367A">
            <w:pPr>
              <w:jc w:val="both"/>
            </w:pPr>
            <w:r>
              <w:t>- порядок пользования лечебно-оздоровительной инфраструктурой, объектами культуры и объектами спорта образовательной организации (пункт 21 части 1 статьи 34 Закона об образовании).</w:t>
            </w:r>
          </w:p>
          <w:p w14:paraId="41F3EFA7" w14:textId="3C5389E9" w:rsidR="00FB367A" w:rsidRDefault="00FB367A" w:rsidP="00FB367A">
            <w:pPr>
              <w:jc w:val="both"/>
            </w:pPr>
            <w:r>
              <w:t xml:space="preserve">11. В нарушение части 12 статьи 60 Федерального закона от 29 декабря 2012 года </w:t>
            </w:r>
            <w:r w:rsidR="008B48D6">
              <w:t xml:space="preserve">               </w:t>
            </w:r>
            <w:r>
              <w:t xml:space="preserve">№ 273-Ф3 «Об образовании в Российской Федерации» образовательной организацией не определены образцы справок об обучении или </w:t>
            </w:r>
            <w:r>
              <w:lastRenderedPageBreak/>
              <w:t>о периоде обучения, выдаваемые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w:t>
            </w:r>
          </w:p>
          <w:p w14:paraId="463DA38C" w14:textId="0380AFA6" w:rsidR="00FB367A" w:rsidRDefault="00FB367A" w:rsidP="00FB367A">
            <w:pPr>
              <w:jc w:val="both"/>
            </w:pPr>
            <w:r>
              <w:t>1</w:t>
            </w:r>
            <w:r w:rsidR="00B86D1E">
              <w:t>2. В нарушение пункта 1 части 1</w:t>
            </w:r>
            <w:r>
              <w:t xml:space="preserve"> статьи 34 Федерального закона от 29 декабря 2012 года</w:t>
            </w:r>
            <w:r w:rsidR="00E94AA6">
              <w:t xml:space="preserve">     </w:t>
            </w:r>
            <w:r>
              <w:t xml:space="preserve"> № 273-Ф3 «Об образовании в Российской Федерации» обучающимся не предоставляется право на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путем написания заявления о приеме в 10 класс.</w:t>
            </w:r>
          </w:p>
          <w:p w14:paraId="45B80F72" w14:textId="67B62B05" w:rsidR="00FB367A" w:rsidRDefault="00FB367A" w:rsidP="00FB367A">
            <w:pPr>
              <w:jc w:val="both"/>
            </w:pPr>
            <w:r>
              <w:t>13. В нарушение пункта 9 статьи 2, пункта 6 части 3 статьи 26 Федерального закона</w:t>
            </w:r>
            <w:r w:rsidR="0040668E">
              <w:t xml:space="preserve">                              </w:t>
            </w:r>
            <w:r>
              <w:t xml:space="preserve"> от 29 декабря 2012 года № 273-Ф3 </w:t>
            </w:r>
            <w:r w:rsidR="0040668E">
              <w:t xml:space="preserve">                                     </w:t>
            </w:r>
            <w:r>
              <w:t>«Об образовании в Российской Федерации» календарным учебным графиком на 2020/2021 учебный год не определены сроки проведения промежуточной аттестации в соответствии с федеральными государственными образовательными стандартами.</w:t>
            </w:r>
          </w:p>
          <w:p w14:paraId="41355D3C" w14:textId="0D39E6CF" w:rsidR="00FB367A" w:rsidRDefault="00FB367A" w:rsidP="00FB367A">
            <w:pPr>
              <w:jc w:val="both"/>
            </w:pPr>
            <w:r>
              <w:t xml:space="preserve">14. В нарушение пункта 5 части 3 статьи 28, пункта 2 части 5 статьи 47 Федерального закона от 29 декабря 2012 года № 273-ФЗ </w:t>
            </w:r>
            <w:r w:rsidR="0040668E">
              <w:t xml:space="preserve">                                    </w:t>
            </w:r>
            <w:r>
              <w:t xml:space="preserve">«Об образовании в Российской Федерации» не созданы условия и не организовано дополнительное профессиональное </w:t>
            </w:r>
            <w:r>
              <w:lastRenderedPageBreak/>
              <w:t>образование по профилю педагогической деятельности следующих педагогических работников: Евдокимова С.М. (по географии), Бектяшкиной О.А. (по географии), Артамоновой А.И. (по основам духовно нравственной культуры), Розяева Н.И. (по астрономии), Петькелева В.Ф. (по физической культуре), Барсуковой Ж.В. (по музыке, МХК, английскому языку).</w:t>
            </w:r>
          </w:p>
          <w:p w14:paraId="374691F3" w14:textId="349338F7" w:rsidR="00FB367A" w:rsidRDefault="00FB367A" w:rsidP="00FB367A">
            <w:pPr>
              <w:jc w:val="both"/>
            </w:pPr>
            <w:r>
              <w:t>15. В нарушении статей 28, 41, 46 Федерального закона от</w:t>
            </w:r>
            <w:r w:rsidR="003D5AF3">
              <w:t xml:space="preserve"> 29 декабря 2012 года № 273-ФЗ</w:t>
            </w:r>
            <w:r w:rsidR="00177018">
              <w:t xml:space="preserve">                    </w:t>
            </w:r>
            <w:r>
              <w:t xml:space="preserve"> «Об образовании в Российской Федерации» к работе в образовательной организации допущен работник Ландышев А.Э., который подвергался уголовному преследованию за преступления против жизни и здоровья (ст. 116-1 УК РФ), без решения комиссии по делам несовершеннолетних и защите их прав.</w:t>
            </w:r>
          </w:p>
          <w:p w14:paraId="2959F83C" w14:textId="6DF45FCA" w:rsidR="00FB367A" w:rsidRDefault="00FB367A" w:rsidP="00FB367A">
            <w:pPr>
              <w:jc w:val="both"/>
            </w:pPr>
            <w:r>
              <w:t xml:space="preserve">16. В нарушение пункта 5 части 3 статьи 28, части 6 статьи 47 Федерального </w:t>
            </w:r>
            <w:r w:rsidR="003D5AF3">
              <w:t>закона                                от</w:t>
            </w:r>
            <w:r>
              <w:t xml:space="preserve"> 29 декабря 2012 года №273-Ф3  «Об образовании в Российской Федерации» при разработке должностной инструкции учителя не учтены требования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утвержденного приказом Министерства труда и социальной защиты РФ от 18 октября 2013 года № 544н.</w:t>
            </w:r>
          </w:p>
          <w:p w14:paraId="7B94F148" w14:textId="4B5EE033" w:rsidR="00FB367A" w:rsidRDefault="00FB367A" w:rsidP="00FB367A">
            <w:pPr>
              <w:jc w:val="both"/>
            </w:pPr>
            <w:r>
              <w:t xml:space="preserve">17. В нарушение пункта 3 части 3 статьи 28 Федерального закона от 29 декабря 2012 года </w:t>
            </w:r>
            <w:r w:rsidR="001E52DE">
              <w:t xml:space="preserve">     </w:t>
            </w:r>
            <w:r>
              <w:lastRenderedPageBreak/>
              <w:t xml:space="preserve">№ 273-Ф3 «Об образовании в Российской Федерации», Порядка проведения самообследования образовательной организацией, утвержденного приказом Министерства образования и науки РФ от 14 июня 2013 года № 462 (далее – Порядок) </w:t>
            </w:r>
          </w:p>
          <w:p w14:paraId="649EEF40" w14:textId="55C2C2B2" w:rsidR="005B3462" w:rsidRPr="00060237" w:rsidRDefault="005B3462" w:rsidP="00FB367A">
            <w:pPr>
              <w:jc w:val="both"/>
            </w:pPr>
          </w:p>
        </w:tc>
        <w:tc>
          <w:tcPr>
            <w:tcW w:w="2274" w:type="dxa"/>
          </w:tcPr>
          <w:p w14:paraId="404D68BB" w14:textId="77777777" w:rsidR="005B3462" w:rsidRPr="00060237" w:rsidRDefault="00176CF9" w:rsidP="005B3462">
            <w:pPr>
              <w:jc w:val="center"/>
            </w:pPr>
            <w:r w:rsidRPr="00060237">
              <w:lastRenderedPageBreak/>
              <w:t>По результатам проверки выдано предписание</w:t>
            </w:r>
          </w:p>
        </w:tc>
      </w:tr>
      <w:tr w:rsidR="00B531ED" w:rsidRPr="00060237" w14:paraId="3E8DCFB9" w14:textId="77777777" w:rsidTr="009015A1">
        <w:trPr>
          <w:trHeight w:val="1410"/>
        </w:trPr>
        <w:tc>
          <w:tcPr>
            <w:tcW w:w="840" w:type="dxa"/>
          </w:tcPr>
          <w:p w14:paraId="426D4278" w14:textId="7E5D78EA" w:rsidR="005B3462" w:rsidRPr="00060237" w:rsidRDefault="00083704" w:rsidP="00916373">
            <w:pPr>
              <w:jc w:val="center"/>
            </w:pPr>
            <w:r>
              <w:lastRenderedPageBreak/>
              <w:t>3.</w:t>
            </w:r>
          </w:p>
        </w:tc>
        <w:tc>
          <w:tcPr>
            <w:tcW w:w="3410" w:type="dxa"/>
            <w:gridSpan w:val="2"/>
            <w:shd w:val="clear" w:color="auto" w:fill="auto"/>
          </w:tcPr>
          <w:p w14:paraId="749BBB59" w14:textId="461379CB" w:rsidR="005B3462" w:rsidRPr="00060237" w:rsidRDefault="008952F3" w:rsidP="005B3462">
            <w:pPr>
              <w:rPr>
                <w:color w:val="000000"/>
              </w:rPr>
            </w:pPr>
            <w:r w:rsidRPr="008952F3">
              <w:rPr>
                <w:color w:val="000000"/>
              </w:rPr>
              <w:t xml:space="preserve">Муниципальное бюджетное </w:t>
            </w:r>
            <w:r w:rsidR="006E6AE4">
              <w:rPr>
                <w:color w:val="000000"/>
              </w:rPr>
              <w:t>общеобразовательное учреждение «</w:t>
            </w:r>
            <w:r w:rsidRPr="008952F3">
              <w:rPr>
                <w:color w:val="000000"/>
              </w:rPr>
              <w:t>Варжеляйская ср</w:t>
            </w:r>
            <w:r w:rsidR="006E6AE4">
              <w:rPr>
                <w:color w:val="000000"/>
              </w:rPr>
              <w:t>едняя общеобразовательная школа»</w:t>
            </w:r>
          </w:p>
        </w:tc>
        <w:tc>
          <w:tcPr>
            <w:tcW w:w="1699" w:type="dxa"/>
            <w:shd w:val="clear" w:color="auto" w:fill="auto"/>
          </w:tcPr>
          <w:p w14:paraId="156F49A9" w14:textId="77777777" w:rsidR="00921EAE" w:rsidRPr="00060237" w:rsidRDefault="00921EAE" w:rsidP="00921EAE">
            <w:pPr>
              <w:rPr>
                <w:color w:val="000000"/>
              </w:rPr>
            </w:pPr>
            <w:r w:rsidRPr="00060237">
              <w:rPr>
                <w:color w:val="000000"/>
              </w:rPr>
              <w:t>Плановая/</w:t>
            </w:r>
          </w:p>
          <w:p w14:paraId="6969837A" w14:textId="77777777" w:rsidR="005B3462" w:rsidRPr="00060237" w:rsidRDefault="00921EAE" w:rsidP="00921EAE">
            <w:pPr>
              <w:rPr>
                <w:color w:val="000000"/>
              </w:rPr>
            </w:pPr>
            <w:r w:rsidRPr="00060237">
              <w:rPr>
                <w:color w:val="000000"/>
              </w:rPr>
              <w:t>выездная</w:t>
            </w:r>
          </w:p>
        </w:tc>
        <w:tc>
          <w:tcPr>
            <w:tcW w:w="1984" w:type="dxa"/>
          </w:tcPr>
          <w:p w14:paraId="0FE5CA2C" w14:textId="3BEF51CA" w:rsidR="005B3462" w:rsidRPr="00761035" w:rsidRDefault="008952F3" w:rsidP="00911D63">
            <w:pPr>
              <w:rPr>
                <w:color w:val="000000"/>
                <w:sz w:val="22"/>
                <w:szCs w:val="22"/>
              </w:rPr>
            </w:pPr>
            <w:r w:rsidRPr="008952F3">
              <w:rPr>
                <w:color w:val="000000"/>
                <w:sz w:val="22"/>
                <w:szCs w:val="22"/>
              </w:rPr>
              <w:t>федеральный государственный надзор в сфере образования, федеральный государственный контроль качества образования, контроль за соблюдением лицензионных требований и условий</w:t>
            </w:r>
          </w:p>
        </w:tc>
        <w:tc>
          <w:tcPr>
            <w:tcW w:w="5103" w:type="dxa"/>
          </w:tcPr>
          <w:p w14:paraId="43348155" w14:textId="2DAEAF68" w:rsidR="008952F3" w:rsidRPr="008952F3" w:rsidRDefault="008952F3" w:rsidP="008952F3">
            <w:pPr>
              <w:autoSpaceDE w:val="0"/>
              <w:autoSpaceDN w:val="0"/>
              <w:jc w:val="both"/>
              <w:rPr>
                <w:bCs/>
              </w:rPr>
            </w:pPr>
            <w:r w:rsidRPr="008952F3">
              <w:rPr>
                <w:bCs/>
              </w:rPr>
              <w:t>1. В нарушение требований Федерального государственного образовательного стандарта начального общего образования, утвержденного приказом Министерства образования и науки РФ от 6 октября 2009 года № 373 (с изменениями и дополнениями):</w:t>
            </w:r>
          </w:p>
          <w:p w14:paraId="50526721" w14:textId="77777777" w:rsidR="008952F3" w:rsidRPr="008952F3" w:rsidRDefault="008952F3" w:rsidP="008952F3">
            <w:pPr>
              <w:autoSpaceDE w:val="0"/>
              <w:autoSpaceDN w:val="0"/>
              <w:jc w:val="both"/>
              <w:rPr>
                <w:bCs/>
              </w:rPr>
            </w:pPr>
            <w:r w:rsidRPr="008952F3">
              <w:rPr>
                <w:bCs/>
              </w:rPr>
              <w:t>- пояснительная записка образовательной программы начального общего образования                (далее- образовательная программа) не содержит принципы и подходы к формированию основной образовательной программы и состава участников образовательных отношений конкретной организации, осуществляющей образовательную деятельность; общую характеристику основной образовательной программы начального общего образования;</w:t>
            </w:r>
          </w:p>
          <w:p w14:paraId="044B413F" w14:textId="77777777" w:rsidR="008952F3" w:rsidRPr="008952F3" w:rsidRDefault="008952F3" w:rsidP="008952F3">
            <w:pPr>
              <w:autoSpaceDE w:val="0"/>
              <w:autoSpaceDN w:val="0"/>
              <w:jc w:val="both"/>
              <w:rPr>
                <w:bCs/>
              </w:rPr>
            </w:pPr>
            <w:r w:rsidRPr="008952F3">
              <w:rPr>
                <w:bCs/>
              </w:rPr>
              <w:t>- в содержательном разделе образовательной программы, определяющем общее содержание начального общего образования отсутствуют программы отдельных учебных предметов, ориентированные на достижение личностных, предметных и метапредметных результатов;</w:t>
            </w:r>
          </w:p>
          <w:p w14:paraId="5612C2B6" w14:textId="77777777" w:rsidR="008952F3" w:rsidRPr="008952F3" w:rsidRDefault="008952F3" w:rsidP="008952F3">
            <w:pPr>
              <w:autoSpaceDE w:val="0"/>
              <w:autoSpaceDN w:val="0"/>
              <w:jc w:val="both"/>
              <w:rPr>
                <w:bCs/>
              </w:rPr>
            </w:pPr>
            <w:r w:rsidRPr="008952F3">
              <w:rPr>
                <w:bCs/>
              </w:rPr>
              <w:t xml:space="preserve">- в организационном разделе образовательной программы допускаются ссылки на утратившие законную силу нормативно правовые акты; </w:t>
            </w:r>
            <w:r w:rsidRPr="008952F3">
              <w:rPr>
                <w:bCs/>
              </w:rPr>
              <w:lastRenderedPageBreak/>
              <w:t xml:space="preserve">обязательные предметные области и основные задачи реализации содержания предметных областей не соответствуют требованиям стандарта (п.19.3); содержание раздела «Система условий реализации основной образовательной программы начального общего образования» частично перенесено в пояснительную записку. </w:t>
            </w:r>
          </w:p>
          <w:p w14:paraId="28C49C22" w14:textId="1DD669A5" w:rsidR="008952F3" w:rsidRPr="008952F3" w:rsidRDefault="008952F3" w:rsidP="008952F3">
            <w:pPr>
              <w:autoSpaceDE w:val="0"/>
              <w:autoSpaceDN w:val="0"/>
              <w:jc w:val="both"/>
              <w:rPr>
                <w:bCs/>
              </w:rPr>
            </w:pPr>
            <w:r w:rsidRPr="008952F3">
              <w:rPr>
                <w:bCs/>
              </w:rPr>
              <w:t>2. В нарушение пункта 6 части 3 статьи 28, пункта 1 статьи 79 Федерального закона от 29 декаб</w:t>
            </w:r>
            <w:r w:rsidR="006B06EF">
              <w:rPr>
                <w:bCs/>
              </w:rPr>
              <w:t>ря 2012 года № 273-ФЗ</w:t>
            </w:r>
            <w:r w:rsidRPr="008952F3">
              <w:rPr>
                <w:bCs/>
              </w:rPr>
              <w:t xml:space="preserve"> «Об образовании в Российской Федерации», пункта 2.8. Федерального государственного образовательного стандарта начального общего образования обучающихся с ограниченными возможностями здоровья, утверждённого приказом Министерства образования и науки РФ от 19 декабря 2014 г. № 1598, структура адаптированной образовательной программы   не соответствует </w:t>
            </w:r>
            <w:r w:rsidR="004500D1" w:rsidRPr="008952F3">
              <w:rPr>
                <w:bCs/>
              </w:rPr>
              <w:t>установленным требованиям</w:t>
            </w:r>
            <w:r w:rsidRPr="008952F3">
              <w:rPr>
                <w:bCs/>
              </w:rPr>
              <w:t>.</w:t>
            </w:r>
          </w:p>
          <w:p w14:paraId="19A679EE" w14:textId="77777777" w:rsidR="008952F3" w:rsidRPr="008952F3" w:rsidRDefault="008952F3" w:rsidP="008952F3">
            <w:pPr>
              <w:autoSpaceDE w:val="0"/>
              <w:autoSpaceDN w:val="0"/>
              <w:jc w:val="both"/>
              <w:rPr>
                <w:bCs/>
              </w:rPr>
            </w:pPr>
            <w:r w:rsidRPr="008952F3">
              <w:rPr>
                <w:bCs/>
              </w:rPr>
              <w:t xml:space="preserve">3. В нарушение пункта 5 части 3 статьи 28, пункта 2 части 5 статьи 47 Федерального закона от 29 декабря 2012 года № 273-ФЗ «Об образовании в Российской Федерации» не созданы условия и не организовано дополнительное профессиональное образование по профилю </w:t>
            </w:r>
          </w:p>
          <w:p w14:paraId="22A04E12" w14:textId="72B580DF" w:rsidR="008952F3" w:rsidRPr="008952F3" w:rsidRDefault="008952F3" w:rsidP="008952F3">
            <w:pPr>
              <w:autoSpaceDE w:val="0"/>
              <w:autoSpaceDN w:val="0"/>
              <w:jc w:val="both"/>
              <w:rPr>
                <w:bCs/>
              </w:rPr>
            </w:pPr>
            <w:r w:rsidRPr="008952F3">
              <w:rPr>
                <w:bCs/>
              </w:rPr>
              <w:t xml:space="preserve">педагогической деятельности следующих педагогических </w:t>
            </w:r>
            <w:r w:rsidR="004500D1" w:rsidRPr="008952F3">
              <w:rPr>
                <w:bCs/>
              </w:rPr>
              <w:t>работников: Чапайкиной</w:t>
            </w:r>
            <w:r w:rsidRPr="008952F3">
              <w:rPr>
                <w:bCs/>
              </w:rPr>
              <w:t xml:space="preserve"> Л.И.                        (по математике), Маскаева В.С. </w:t>
            </w:r>
            <w:r w:rsidR="004500D1" w:rsidRPr="008952F3">
              <w:rPr>
                <w:bCs/>
              </w:rPr>
              <w:t>(по</w:t>
            </w:r>
            <w:r w:rsidRPr="008952F3">
              <w:rPr>
                <w:bCs/>
              </w:rPr>
              <w:t xml:space="preserve"> географии), Цыгановой А.А. </w:t>
            </w:r>
            <w:r w:rsidR="004500D1" w:rsidRPr="008952F3">
              <w:rPr>
                <w:bCs/>
              </w:rPr>
              <w:t>(по</w:t>
            </w:r>
            <w:r w:rsidRPr="008952F3">
              <w:rPr>
                <w:bCs/>
              </w:rPr>
              <w:t xml:space="preserve"> музыке</w:t>
            </w:r>
            <w:r w:rsidR="004500D1" w:rsidRPr="008952F3">
              <w:rPr>
                <w:bCs/>
              </w:rPr>
              <w:t>), Вельдиной</w:t>
            </w:r>
            <w:r w:rsidRPr="008952F3">
              <w:rPr>
                <w:bCs/>
              </w:rPr>
              <w:t xml:space="preserve"> Д.И.                 </w:t>
            </w:r>
            <w:r w:rsidR="004500D1" w:rsidRPr="008952F3">
              <w:rPr>
                <w:bCs/>
              </w:rPr>
              <w:t>(по</w:t>
            </w:r>
            <w:r w:rsidRPr="008952F3">
              <w:rPr>
                <w:bCs/>
              </w:rPr>
              <w:t xml:space="preserve"> предметам ИЗО, русский язык), Волгиной В.В. </w:t>
            </w:r>
            <w:r w:rsidR="004500D1" w:rsidRPr="008952F3">
              <w:rPr>
                <w:bCs/>
              </w:rPr>
              <w:t>(по предмету</w:t>
            </w:r>
            <w:r w:rsidRPr="008952F3">
              <w:rPr>
                <w:bCs/>
              </w:rPr>
              <w:t xml:space="preserve"> ИЗО).</w:t>
            </w:r>
          </w:p>
          <w:p w14:paraId="7ADFBB43" w14:textId="07AA233D" w:rsidR="008952F3" w:rsidRPr="008952F3" w:rsidRDefault="008952F3" w:rsidP="008952F3">
            <w:pPr>
              <w:autoSpaceDE w:val="0"/>
              <w:autoSpaceDN w:val="0"/>
              <w:jc w:val="both"/>
              <w:rPr>
                <w:bCs/>
              </w:rPr>
            </w:pPr>
            <w:r w:rsidRPr="008952F3">
              <w:rPr>
                <w:bCs/>
              </w:rPr>
              <w:lastRenderedPageBreak/>
              <w:t>4. В нарушение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w:t>
            </w:r>
            <w:r w:rsidR="00BF0A69">
              <w:rPr>
                <w:bCs/>
              </w:rPr>
              <w:t xml:space="preserve">ауки РФ                     от 7 апреля 2014 года </w:t>
            </w:r>
            <w:r w:rsidRPr="008952F3">
              <w:rPr>
                <w:bCs/>
              </w:rPr>
              <w:t xml:space="preserve">№ 276: </w:t>
            </w:r>
          </w:p>
          <w:p w14:paraId="741FF86A" w14:textId="77777777" w:rsidR="008952F3" w:rsidRPr="008952F3" w:rsidRDefault="008952F3" w:rsidP="008952F3">
            <w:pPr>
              <w:autoSpaceDE w:val="0"/>
              <w:autoSpaceDN w:val="0"/>
              <w:jc w:val="both"/>
              <w:rPr>
                <w:bCs/>
              </w:rPr>
            </w:pPr>
            <w:r w:rsidRPr="008952F3">
              <w:rPr>
                <w:bCs/>
              </w:rPr>
              <w:t>педагогических работников не знакомят под роспись с распорядительным актом, содержащим список работников, подлежащих аттестации, график аттестации не менее чем                            за 30 календарных дней (пункт 9);</w:t>
            </w:r>
          </w:p>
          <w:p w14:paraId="0989FD1D" w14:textId="77777777" w:rsidR="008952F3" w:rsidRPr="008952F3" w:rsidRDefault="008952F3" w:rsidP="008952F3">
            <w:pPr>
              <w:autoSpaceDE w:val="0"/>
              <w:autoSpaceDN w:val="0"/>
              <w:jc w:val="both"/>
              <w:rPr>
                <w:bCs/>
              </w:rPr>
            </w:pPr>
            <w:r w:rsidRPr="008952F3">
              <w:rPr>
                <w:bCs/>
              </w:rPr>
              <w:t>педагогических работников, подлежащих аттестации, не знакомят под роспись                               с представлением не позднее, чем за 30 календарных дней (пункт 12);</w:t>
            </w:r>
          </w:p>
          <w:p w14:paraId="0DBFE5BB" w14:textId="77777777" w:rsidR="008952F3" w:rsidRPr="008952F3" w:rsidRDefault="008952F3" w:rsidP="008952F3">
            <w:pPr>
              <w:autoSpaceDE w:val="0"/>
              <w:autoSpaceDN w:val="0"/>
              <w:jc w:val="both"/>
              <w:rPr>
                <w:bCs/>
              </w:rPr>
            </w:pPr>
            <w:r w:rsidRPr="008952F3">
              <w:rPr>
                <w:bCs/>
              </w:rPr>
              <w:t xml:space="preserve"> в личных делах педагогических работников, прошедших аттестацию на соответствие занимаемой должности, не хранится выписка из протокола аттестационной комиссии (пункт 20).</w:t>
            </w:r>
          </w:p>
          <w:p w14:paraId="13C7FF6F" w14:textId="1B9BB80C" w:rsidR="005B3462" w:rsidRPr="00151C46" w:rsidRDefault="005B3462" w:rsidP="00151C46">
            <w:pPr>
              <w:autoSpaceDE w:val="0"/>
              <w:autoSpaceDN w:val="0"/>
              <w:jc w:val="both"/>
              <w:rPr>
                <w:bCs/>
              </w:rPr>
            </w:pPr>
          </w:p>
        </w:tc>
        <w:tc>
          <w:tcPr>
            <w:tcW w:w="2274" w:type="dxa"/>
          </w:tcPr>
          <w:p w14:paraId="7A9EF0EE" w14:textId="77777777" w:rsidR="005B3462" w:rsidRPr="00060237" w:rsidRDefault="00B846B7" w:rsidP="005B3462">
            <w:pPr>
              <w:jc w:val="center"/>
            </w:pPr>
            <w:r w:rsidRPr="00060237">
              <w:lastRenderedPageBreak/>
              <w:t>По результатам проверки выдано предписание</w:t>
            </w:r>
          </w:p>
        </w:tc>
      </w:tr>
      <w:tr w:rsidR="00B531ED" w:rsidRPr="00060237" w14:paraId="0739B7D0" w14:textId="77777777" w:rsidTr="009015A1">
        <w:tc>
          <w:tcPr>
            <w:tcW w:w="840" w:type="dxa"/>
          </w:tcPr>
          <w:p w14:paraId="6166D062" w14:textId="001984FB" w:rsidR="00E8099F" w:rsidRPr="00060237" w:rsidRDefault="00F25ADE" w:rsidP="00916373">
            <w:pPr>
              <w:jc w:val="center"/>
            </w:pPr>
            <w:r>
              <w:lastRenderedPageBreak/>
              <w:t>4.</w:t>
            </w:r>
          </w:p>
        </w:tc>
        <w:tc>
          <w:tcPr>
            <w:tcW w:w="3410" w:type="dxa"/>
            <w:gridSpan w:val="2"/>
            <w:shd w:val="clear" w:color="auto" w:fill="auto"/>
          </w:tcPr>
          <w:p w14:paraId="3EC66BB4" w14:textId="77777777" w:rsidR="00EC0ADC" w:rsidRDefault="00CD499D" w:rsidP="00E8099F">
            <w:pPr>
              <w:rPr>
                <w:color w:val="000000"/>
              </w:rPr>
            </w:pPr>
            <w:r w:rsidRPr="00CD499D">
              <w:rPr>
                <w:color w:val="000000"/>
              </w:rPr>
              <w:t>Муниципальное автономное дошколь</w:t>
            </w:r>
            <w:r w:rsidR="00B956FF">
              <w:rPr>
                <w:color w:val="000000"/>
              </w:rPr>
              <w:t>ное образовательное учреждение «</w:t>
            </w:r>
            <w:r w:rsidRPr="00CD499D">
              <w:rPr>
                <w:color w:val="000000"/>
              </w:rPr>
              <w:t xml:space="preserve">Детский сад </w:t>
            </w:r>
          </w:p>
          <w:p w14:paraId="40553A2F" w14:textId="369CF742" w:rsidR="00E8099F" w:rsidRPr="00060237" w:rsidRDefault="00B956FF" w:rsidP="00E8099F">
            <w:pPr>
              <w:rPr>
                <w:color w:val="000000"/>
              </w:rPr>
            </w:pPr>
            <w:r>
              <w:rPr>
                <w:color w:val="000000"/>
              </w:rPr>
              <w:t>№ 36 комбинированного вида»</w:t>
            </w:r>
          </w:p>
        </w:tc>
        <w:tc>
          <w:tcPr>
            <w:tcW w:w="1699" w:type="dxa"/>
            <w:shd w:val="clear" w:color="auto" w:fill="auto"/>
          </w:tcPr>
          <w:p w14:paraId="20A5FD36" w14:textId="77777777" w:rsidR="00921EAE" w:rsidRPr="00060237" w:rsidRDefault="00921EAE" w:rsidP="00921EAE">
            <w:pPr>
              <w:rPr>
                <w:color w:val="000000"/>
              </w:rPr>
            </w:pPr>
            <w:r w:rsidRPr="00060237">
              <w:rPr>
                <w:color w:val="000000"/>
              </w:rPr>
              <w:t>Плановая/</w:t>
            </w:r>
          </w:p>
          <w:p w14:paraId="1AEFB5D2" w14:textId="77777777" w:rsidR="00E8099F" w:rsidRPr="00060237" w:rsidRDefault="00921EAE" w:rsidP="00921EAE">
            <w:pPr>
              <w:rPr>
                <w:color w:val="000000"/>
              </w:rPr>
            </w:pPr>
            <w:r w:rsidRPr="00060237">
              <w:rPr>
                <w:color w:val="000000"/>
              </w:rPr>
              <w:t>выездная</w:t>
            </w:r>
          </w:p>
        </w:tc>
        <w:tc>
          <w:tcPr>
            <w:tcW w:w="1984" w:type="dxa"/>
          </w:tcPr>
          <w:p w14:paraId="791EEB6A" w14:textId="634D6756" w:rsidR="00E8099F" w:rsidRPr="00761035" w:rsidRDefault="00003753" w:rsidP="00E50FBA">
            <w:pPr>
              <w:rPr>
                <w:color w:val="000000"/>
                <w:sz w:val="22"/>
                <w:szCs w:val="22"/>
              </w:rPr>
            </w:pPr>
            <w:r w:rsidRPr="00003753">
              <w:rPr>
                <w:color w:val="000000"/>
                <w:sz w:val="22"/>
                <w:szCs w:val="22"/>
              </w:rPr>
              <w:t>федеральный государственный надзор в сфере образования, контроль за соблюдением лицензионных требований и условий</w:t>
            </w:r>
          </w:p>
        </w:tc>
        <w:tc>
          <w:tcPr>
            <w:tcW w:w="5103" w:type="dxa"/>
          </w:tcPr>
          <w:p w14:paraId="003F80C8" w14:textId="35C247AD" w:rsidR="00132863" w:rsidRDefault="00B956FF" w:rsidP="00132863">
            <w:pPr>
              <w:jc w:val="both"/>
            </w:pPr>
            <w:r>
              <w:t xml:space="preserve">1. </w:t>
            </w:r>
            <w:r w:rsidR="00132863">
              <w:t xml:space="preserve">В нарушение части 1 статьи </w:t>
            </w:r>
            <w:r w:rsidR="00D37D15">
              <w:t>46 Федерального</w:t>
            </w:r>
            <w:r w:rsidR="00132863">
              <w:t xml:space="preserve"> закона от 29 декабря 2012 года № 273-ФЗ</w:t>
            </w:r>
            <w:r w:rsidR="00D37D15">
              <w:t xml:space="preserve">                     </w:t>
            </w:r>
            <w:r w:rsidR="00132863">
              <w:t xml:space="preserve"> «Об образовании в Российской Федерации» при разработке должностной инструкции педагога дополнительного образования не учтены требования профессионального стандарта «Педагог дополнительного образования детей и взрослых», утвержденного приказом Министерства труда и социальной защиты Российской Федерации от 5 мая 2018 года </w:t>
            </w:r>
            <w:r w:rsidR="00D37D15">
              <w:t xml:space="preserve">                     </w:t>
            </w:r>
            <w:r w:rsidR="00132863">
              <w:t>№ 298н.</w:t>
            </w:r>
          </w:p>
          <w:p w14:paraId="1F3C210C" w14:textId="56D92338" w:rsidR="00132863" w:rsidRDefault="00132863" w:rsidP="00132863">
            <w:pPr>
              <w:jc w:val="both"/>
            </w:pPr>
            <w:r>
              <w:lastRenderedPageBreak/>
              <w:t>2. В нарушение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утвержденных приказом Федеральной службы по надзору в сфере образования и науки</w:t>
            </w:r>
            <w:r w:rsidR="0064459E">
              <w:t xml:space="preserve">                          </w:t>
            </w:r>
            <w:r>
              <w:t xml:space="preserve"> от 14 августа 2020 года № 831, на сайте образовательной организации не размещены документы в виде электронных документов, подписанных простой электронной подписью в соответствии с Федеральным законом </w:t>
            </w:r>
            <w:r w:rsidR="0064459E">
              <w:t xml:space="preserve">                        </w:t>
            </w:r>
            <w:r>
              <w:t xml:space="preserve">от 6 апреля 2011 года № 63-ФЗ </w:t>
            </w:r>
            <w:r w:rsidR="0064459E">
              <w:t xml:space="preserve">                                         </w:t>
            </w:r>
            <w:r>
              <w:t xml:space="preserve">«Об электронной подписи». </w:t>
            </w:r>
          </w:p>
          <w:p w14:paraId="60CC792A" w14:textId="05345C06" w:rsidR="00132863" w:rsidRDefault="00132863" w:rsidP="00132863">
            <w:pPr>
              <w:jc w:val="both"/>
            </w:pPr>
            <w:r>
              <w:t>3. В нарушение пункта 13 Правил оказания платных образовательных услуг, утвержденных постановлением Правительства Российской Федерации от 15 сентября 2020 № 1441, приказа Министерства образования и науки Российской Федерации от 25 октября 2013 года № 1185      «Об утверждении примерной формы договора об образовании на обучение по дополнительным образовательным программам», в договорах об оказании платных дополнительных образовательных услуг, заключаемых дошкольной образовательной организацией с родителями (законными представителями) обучающихся, отсутствует срок освоения образовательной программы (продолжительность обучения по договору).</w:t>
            </w:r>
          </w:p>
          <w:p w14:paraId="1263F456" w14:textId="325FD196" w:rsidR="00E8099F" w:rsidRPr="00060237" w:rsidRDefault="00132863" w:rsidP="00132863">
            <w:pPr>
              <w:jc w:val="both"/>
            </w:pPr>
            <w:r>
              <w:t>4.  В нарушение части 3 ст</w:t>
            </w:r>
            <w:r w:rsidR="0060568E">
              <w:t>атьи 30 Федерального за</w:t>
            </w:r>
            <w:r>
              <w:t xml:space="preserve">кона от 29 декабря 2012 года № 273-ФЗ </w:t>
            </w:r>
            <w:r w:rsidR="0060568E">
              <w:t xml:space="preserve">                       «Об образовании в Российской Фе</w:t>
            </w:r>
            <w:r>
              <w:t xml:space="preserve">дерации» в </w:t>
            </w:r>
            <w:r>
              <w:lastRenderedPageBreak/>
              <w:t>образовательной организации при принятии локальных нормативных актов, затрагивающих права обучающихся, не учитывается мнение совета родителей.</w:t>
            </w:r>
          </w:p>
        </w:tc>
        <w:tc>
          <w:tcPr>
            <w:tcW w:w="2274" w:type="dxa"/>
          </w:tcPr>
          <w:p w14:paraId="1FA139F9" w14:textId="77777777" w:rsidR="00E8099F" w:rsidRPr="00060237" w:rsidRDefault="00B846B7" w:rsidP="00E8099F">
            <w:pPr>
              <w:jc w:val="center"/>
            </w:pPr>
            <w:r w:rsidRPr="00060237">
              <w:lastRenderedPageBreak/>
              <w:t>По результатам проверки выдано предписание</w:t>
            </w:r>
          </w:p>
        </w:tc>
      </w:tr>
      <w:tr w:rsidR="00B531ED" w:rsidRPr="00060237" w14:paraId="3B23CABD" w14:textId="77777777" w:rsidTr="009015A1">
        <w:tc>
          <w:tcPr>
            <w:tcW w:w="840" w:type="dxa"/>
          </w:tcPr>
          <w:p w14:paraId="4C4D5C6F" w14:textId="543A7B37" w:rsidR="00E8099F" w:rsidRPr="00060237" w:rsidRDefault="00F25ADE" w:rsidP="00916373">
            <w:pPr>
              <w:jc w:val="center"/>
            </w:pPr>
            <w:r>
              <w:lastRenderedPageBreak/>
              <w:t>5.</w:t>
            </w:r>
          </w:p>
        </w:tc>
        <w:tc>
          <w:tcPr>
            <w:tcW w:w="3410" w:type="dxa"/>
            <w:gridSpan w:val="2"/>
            <w:shd w:val="clear" w:color="auto" w:fill="auto"/>
          </w:tcPr>
          <w:p w14:paraId="4EDFFF2A" w14:textId="56E1B77E" w:rsidR="00E8099F" w:rsidRPr="00060237" w:rsidRDefault="00C974DB" w:rsidP="00E8099F">
            <w:pPr>
              <w:rPr>
                <w:color w:val="000000"/>
              </w:rPr>
            </w:pPr>
            <w:r w:rsidRPr="00C974DB">
              <w:rPr>
                <w:color w:val="000000"/>
              </w:rPr>
              <w:t xml:space="preserve">Государственное бюджетное профессиональное </w:t>
            </w:r>
            <w:r w:rsidR="00A102C0">
              <w:rPr>
                <w:color w:val="000000"/>
              </w:rPr>
              <w:t>учреждение Республики Мордовия «</w:t>
            </w:r>
            <w:r w:rsidRPr="00C974DB">
              <w:rPr>
                <w:color w:val="000000"/>
              </w:rPr>
              <w:t>Торбеевский колледж м</w:t>
            </w:r>
            <w:r w:rsidR="00A102C0">
              <w:rPr>
                <w:color w:val="000000"/>
              </w:rPr>
              <w:t>ясной и молочной промышленности»</w:t>
            </w:r>
          </w:p>
        </w:tc>
        <w:tc>
          <w:tcPr>
            <w:tcW w:w="1699" w:type="dxa"/>
            <w:shd w:val="clear" w:color="auto" w:fill="auto"/>
          </w:tcPr>
          <w:p w14:paraId="024CDD3B" w14:textId="77777777" w:rsidR="00921EAE" w:rsidRPr="00060237" w:rsidRDefault="00921EAE" w:rsidP="00921EAE">
            <w:pPr>
              <w:rPr>
                <w:color w:val="000000"/>
              </w:rPr>
            </w:pPr>
            <w:r w:rsidRPr="00060237">
              <w:rPr>
                <w:color w:val="000000"/>
              </w:rPr>
              <w:t>Плановая/</w:t>
            </w:r>
          </w:p>
          <w:p w14:paraId="59CFD448" w14:textId="77777777" w:rsidR="00E8099F" w:rsidRPr="00060237" w:rsidRDefault="00921EAE" w:rsidP="00921EAE">
            <w:pPr>
              <w:rPr>
                <w:color w:val="000000"/>
              </w:rPr>
            </w:pPr>
            <w:r w:rsidRPr="00060237">
              <w:rPr>
                <w:color w:val="000000"/>
              </w:rPr>
              <w:t>выездная</w:t>
            </w:r>
          </w:p>
        </w:tc>
        <w:tc>
          <w:tcPr>
            <w:tcW w:w="1984" w:type="dxa"/>
          </w:tcPr>
          <w:p w14:paraId="150FC2AD" w14:textId="4C7B9D72" w:rsidR="00E8099F" w:rsidRPr="00761035" w:rsidRDefault="002161B7" w:rsidP="00AD2F2B">
            <w:pPr>
              <w:rPr>
                <w:color w:val="000000"/>
                <w:sz w:val="22"/>
                <w:szCs w:val="22"/>
              </w:rPr>
            </w:pPr>
            <w:r w:rsidRPr="002161B7">
              <w:rPr>
                <w:color w:val="000000"/>
                <w:sz w:val="22"/>
                <w:szCs w:val="22"/>
              </w:rPr>
              <w:t>федеральный государственный надзор в сфере образования, федеральный государственный контроль качества образования, контроль за соблюдением лицензионных требований и условий</w:t>
            </w:r>
          </w:p>
        </w:tc>
        <w:tc>
          <w:tcPr>
            <w:tcW w:w="5103" w:type="dxa"/>
          </w:tcPr>
          <w:p w14:paraId="71B1A19C" w14:textId="4B1055B6" w:rsidR="006552FD" w:rsidRPr="00B4665E" w:rsidRDefault="006552FD" w:rsidP="006552FD">
            <w:pPr>
              <w:ind w:firstLine="720"/>
              <w:jc w:val="both"/>
              <w:rPr>
                <w:bCs/>
              </w:rPr>
            </w:pPr>
            <w:r w:rsidRPr="00B4665E">
              <w:rPr>
                <w:bCs/>
              </w:rPr>
              <w:t>1. В нарушение пункта 3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 утвержденных приказом Федеральной службы по надзору в сфере образования и науки от 14 августа 2020 года</w:t>
            </w:r>
            <w:r w:rsidR="00E0628F">
              <w:rPr>
                <w:bCs/>
              </w:rPr>
              <w:t xml:space="preserve">                </w:t>
            </w:r>
            <w:r w:rsidRPr="00B4665E">
              <w:rPr>
                <w:bCs/>
              </w:rPr>
              <w:t xml:space="preserve"> № 831, структура сайта образовательной организации  и размещенная на нем информация не соответствует установленным требованиям, а также локальные нормативные акты, представленные на бумажном носителе, не соответствуют размещенным на официальном сайте государственного бюджетного профессионального образовательного учреждения Республики Мордовия «Торбеевский колледж мясной и молочной промышленности».</w:t>
            </w:r>
          </w:p>
          <w:p w14:paraId="4691DACD" w14:textId="39069493" w:rsidR="006552FD" w:rsidRPr="00B4665E" w:rsidRDefault="006552FD" w:rsidP="00E0628F">
            <w:pPr>
              <w:jc w:val="both"/>
              <w:rPr>
                <w:bCs/>
              </w:rPr>
            </w:pPr>
            <w:r w:rsidRPr="00B4665E">
              <w:rPr>
                <w:bCs/>
              </w:rPr>
              <w:t xml:space="preserve">2. В нарушение пункта 3 части 3 статьи 28 Федерального закона от 29 декабря                                            2012 года № 273-Ф3 «Об образовании в Российской Федерации», пункта 6 Порядка проведения самообследования образовательной организацией, утвержденного приказом Министерства образования и науки РФ от 14 июня 2013 года № 462, в отчете </w:t>
            </w:r>
            <w:r w:rsidR="00E0628F">
              <w:rPr>
                <w:bCs/>
              </w:rPr>
              <w:t xml:space="preserve">                                                   </w:t>
            </w:r>
            <w:r w:rsidRPr="00B4665E">
              <w:rPr>
                <w:bCs/>
              </w:rPr>
              <w:t xml:space="preserve">о самообследвании за 2018, 2019 годы отсутствуют показатели деятельности по </w:t>
            </w:r>
            <w:r w:rsidRPr="00B4665E">
              <w:rPr>
                <w:bCs/>
              </w:rPr>
              <w:lastRenderedPageBreak/>
              <w:t>дополнительным профессиональным программам.</w:t>
            </w:r>
          </w:p>
          <w:p w14:paraId="6483D17F" w14:textId="4D78D99B" w:rsidR="006552FD" w:rsidRDefault="006552FD" w:rsidP="00E0628F">
            <w:pPr>
              <w:jc w:val="both"/>
              <w:rPr>
                <w:bCs/>
              </w:rPr>
            </w:pPr>
            <w:r>
              <w:rPr>
                <w:bCs/>
              </w:rPr>
              <w:t xml:space="preserve">3. </w:t>
            </w:r>
            <w:r w:rsidRPr="001B5CEA">
              <w:rPr>
                <w:bCs/>
              </w:rPr>
              <w:t xml:space="preserve">В нарушение </w:t>
            </w:r>
            <w:r>
              <w:rPr>
                <w:bCs/>
              </w:rPr>
              <w:t>части 2 статьи 68</w:t>
            </w:r>
            <w:r w:rsidRPr="001B5CEA">
              <w:rPr>
                <w:bCs/>
              </w:rPr>
              <w:t xml:space="preserve">  Федерального закона от 29 декабря  </w:t>
            </w:r>
            <w:r w:rsidR="00E0628F">
              <w:rPr>
                <w:bCs/>
              </w:rPr>
              <w:t xml:space="preserve">2012 года </w:t>
            </w:r>
            <w:r w:rsidRPr="001B5CEA">
              <w:rPr>
                <w:bCs/>
              </w:rPr>
              <w:t xml:space="preserve"> №  273-Ф3 </w:t>
            </w:r>
            <w:r w:rsidR="00E0628F">
              <w:rPr>
                <w:bCs/>
              </w:rPr>
              <w:t xml:space="preserve">                     </w:t>
            </w:r>
            <w:r w:rsidRPr="001B5CEA">
              <w:rPr>
                <w:bCs/>
              </w:rPr>
              <w:t xml:space="preserve">«Об образовании в Российской Федерации» </w:t>
            </w:r>
            <w:r>
              <w:rPr>
                <w:bCs/>
              </w:rPr>
              <w:t xml:space="preserve">к </w:t>
            </w:r>
            <w:r w:rsidRPr="001B5CEA">
              <w:rPr>
                <w:bCs/>
              </w:rPr>
              <w:t xml:space="preserve">освоению образовательных программ среднего профессионального образования </w:t>
            </w:r>
            <w:r>
              <w:rPr>
                <w:bCs/>
              </w:rPr>
              <w:t>в рамках контрольных цифр приема в 2019 и 2020 году приняты на обучение</w:t>
            </w:r>
            <w:r w:rsidRPr="001B5CEA">
              <w:rPr>
                <w:bCs/>
              </w:rPr>
              <w:t xml:space="preserve"> лица, </w:t>
            </w:r>
            <w:r>
              <w:rPr>
                <w:bCs/>
              </w:rPr>
              <w:t xml:space="preserve">без </w:t>
            </w:r>
            <w:r w:rsidRPr="001B5CEA">
              <w:rPr>
                <w:bCs/>
              </w:rPr>
              <w:t xml:space="preserve"> </w:t>
            </w:r>
            <w:r w:rsidRPr="00035880">
              <w:rPr>
                <w:bCs/>
              </w:rPr>
              <w:t>документа об образовании и (или) документа об образовании и о квалификации</w:t>
            </w:r>
            <w:r>
              <w:rPr>
                <w:bCs/>
              </w:rPr>
              <w:t xml:space="preserve"> (Жуковский филиал: Тутаева Е.П., Тутаев А.П., Лукьянова А.Н., Зубарева Н.С., Тузов С.А., Крысин В.О., Кондратюк В.А., Давыдов С.В., Челмайкин Г.А., Лебедев П.А., Бузов Н.И., Атюрьевский филиал: Козеева Ю.Ю., Владимиров А.В., Владимиров Е.В., Надина А.П.).</w:t>
            </w:r>
          </w:p>
          <w:p w14:paraId="3008EBF9" w14:textId="7EF5D8B7" w:rsidR="006552FD" w:rsidRDefault="006552FD" w:rsidP="005A5CBF">
            <w:pPr>
              <w:ind w:firstLine="32"/>
              <w:jc w:val="both"/>
              <w:rPr>
                <w:bCs/>
              </w:rPr>
            </w:pPr>
            <w:r>
              <w:rPr>
                <w:bCs/>
              </w:rPr>
              <w:t>4</w:t>
            </w:r>
            <w:r w:rsidRPr="00A43C0A">
              <w:rPr>
                <w:bCs/>
              </w:rPr>
              <w:t>. В</w:t>
            </w:r>
            <w:r>
              <w:rPr>
                <w:bCs/>
              </w:rPr>
              <w:t xml:space="preserve"> нарушение части 3 статьи 5, части 5 статьи </w:t>
            </w:r>
            <w:r w:rsidR="005A5CBF">
              <w:rPr>
                <w:bCs/>
              </w:rPr>
              <w:t xml:space="preserve">68 </w:t>
            </w:r>
            <w:r w:rsidR="005A5CBF" w:rsidRPr="006050D6">
              <w:rPr>
                <w:bCs/>
              </w:rPr>
              <w:t>Федерального</w:t>
            </w:r>
            <w:r w:rsidRPr="006050D6">
              <w:rPr>
                <w:bCs/>
              </w:rPr>
              <w:t xml:space="preserve"> закона от 29 декабря 2012 года № 273-</w:t>
            </w:r>
            <w:r w:rsidR="005A5CBF" w:rsidRPr="006050D6">
              <w:rPr>
                <w:bCs/>
              </w:rPr>
              <w:t>ФЗ «</w:t>
            </w:r>
            <w:r w:rsidRPr="006050D6">
              <w:rPr>
                <w:bCs/>
              </w:rPr>
              <w:t>Об образовании в Российской Федерации»</w:t>
            </w:r>
            <w:r>
              <w:rPr>
                <w:bCs/>
              </w:rPr>
              <w:t xml:space="preserve"> в заявлении о приеме на обучение по программам среднего профессионального образования не фиксируется </w:t>
            </w:r>
            <w:r w:rsidRPr="00D01C9D">
              <w:rPr>
                <w:bCs/>
              </w:rPr>
              <w:t>факт получения среднего профес</w:t>
            </w:r>
            <w:r>
              <w:rPr>
                <w:bCs/>
              </w:rPr>
              <w:t>сионального образования впервые</w:t>
            </w:r>
            <w:r w:rsidRPr="006471C2">
              <w:rPr>
                <w:bCs/>
              </w:rPr>
              <w:t xml:space="preserve"> (Жуковский филиал</w:t>
            </w:r>
            <w:r>
              <w:rPr>
                <w:bCs/>
              </w:rPr>
              <w:t xml:space="preserve">, </w:t>
            </w:r>
            <w:r w:rsidRPr="006471C2">
              <w:rPr>
                <w:bCs/>
              </w:rPr>
              <w:t>Атюрьевский филиал</w:t>
            </w:r>
            <w:r>
              <w:rPr>
                <w:bCs/>
              </w:rPr>
              <w:t>).</w:t>
            </w:r>
          </w:p>
          <w:p w14:paraId="61518C71" w14:textId="5FFF0EF9" w:rsidR="006552FD" w:rsidRPr="0083386E" w:rsidRDefault="006552FD" w:rsidP="005A5CBF">
            <w:pPr>
              <w:ind w:firstLine="174"/>
              <w:jc w:val="both"/>
              <w:rPr>
                <w:bCs/>
              </w:rPr>
            </w:pPr>
            <w:r>
              <w:rPr>
                <w:bCs/>
              </w:rPr>
              <w:t xml:space="preserve">5. </w:t>
            </w:r>
            <w:r w:rsidRPr="0083386E">
              <w:rPr>
                <w:bCs/>
              </w:rPr>
              <w:t>В нарушение части 12 статьи 60 Федерального закона от 29 декабря 2012 года                     № 273-</w:t>
            </w:r>
            <w:r w:rsidR="005A5CBF" w:rsidRPr="0083386E">
              <w:rPr>
                <w:bCs/>
              </w:rPr>
              <w:t>ФЗ «</w:t>
            </w:r>
            <w:r w:rsidRPr="0083386E">
              <w:rPr>
                <w:bCs/>
              </w:rPr>
              <w:t xml:space="preserve">Об образовании в Российской Федерации» образовательной организацией не урегулированы правила приема на обучение </w:t>
            </w:r>
            <w:r>
              <w:rPr>
                <w:bCs/>
              </w:rPr>
              <w:t>по дополнительным общеобразовательным (общеразвивающим) программам.</w:t>
            </w:r>
          </w:p>
          <w:p w14:paraId="1085B4DA" w14:textId="2059A7BE" w:rsidR="006552FD" w:rsidRDefault="006552FD" w:rsidP="00370F73">
            <w:pPr>
              <w:tabs>
                <w:tab w:val="left" w:pos="1134"/>
              </w:tabs>
              <w:ind w:firstLine="32"/>
              <w:jc w:val="both"/>
              <w:rPr>
                <w:bCs/>
              </w:rPr>
            </w:pPr>
            <w:r>
              <w:rPr>
                <w:bCs/>
              </w:rPr>
              <w:lastRenderedPageBreak/>
              <w:t>6</w:t>
            </w:r>
            <w:r w:rsidR="00370F73">
              <w:rPr>
                <w:bCs/>
              </w:rPr>
              <w:t xml:space="preserve">. </w:t>
            </w:r>
            <w:r w:rsidRPr="0083386E">
              <w:rPr>
                <w:bCs/>
              </w:rPr>
              <w:t>В нарушение Порядка организации и осуществления образовательной деятельности по основным программам профессионального обучения</w:t>
            </w:r>
            <w:r>
              <w:rPr>
                <w:bCs/>
              </w:rPr>
              <w:t>, утвержденного</w:t>
            </w:r>
            <w:r w:rsidRPr="0083386E">
              <w:rPr>
                <w:bCs/>
              </w:rPr>
              <w:t xml:space="preserve"> </w:t>
            </w:r>
            <w:r>
              <w:rPr>
                <w:bCs/>
              </w:rPr>
              <w:t>п</w:t>
            </w:r>
            <w:r w:rsidRPr="0083386E">
              <w:rPr>
                <w:bCs/>
              </w:rPr>
              <w:t>риказ</w:t>
            </w:r>
            <w:r>
              <w:rPr>
                <w:bCs/>
              </w:rPr>
              <w:t>ом</w:t>
            </w:r>
            <w:r w:rsidRPr="0083386E">
              <w:rPr>
                <w:bCs/>
              </w:rPr>
              <w:t xml:space="preserve"> Министерства прос</w:t>
            </w:r>
            <w:r>
              <w:rPr>
                <w:bCs/>
              </w:rPr>
              <w:t>вещения РФ от 26 августа 2020 года №</w:t>
            </w:r>
            <w:r w:rsidRPr="0083386E">
              <w:rPr>
                <w:bCs/>
              </w:rPr>
              <w:t> 438</w:t>
            </w:r>
            <w:r>
              <w:rPr>
                <w:bCs/>
              </w:rPr>
              <w:t xml:space="preserve"> (далее – Порядок):</w:t>
            </w:r>
          </w:p>
          <w:p w14:paraId="7477D4F3" w14:textId="77777777" w:rsidR="006552FD" w:rsidRDefault="006552FD" w:rsidP="00370F73">
            <w:pPr>
              <w:ind w:firstLine="32"/>
              <w:jc w:val="both"/>
            </w:pPr>
            <w:r w:rsidRPr="0083386E">
              <w:rPr>
                <w:bCs/>
              </w:rPr>
              <w:t xml:space="preserve">- не определены формы, периодичность и порядок проведения промежуточной </w:t>
            </w:r>
            <w:r>
              <w:rPr>
                <w:bCs/>
              </w:rPr>
              <w:t>аттестации обучающихся (пункт 14</w:t>
            </w:r>
            <w:r w:rsidRPr="0083386E">
              <w:rPr>
                <w:bCs/>
              </w:rPr>
              <w:t xml:space="preserve"> Порядка);</w:t>
            </w:r>
            <w:r w:rsidRPr="0083386E">
              <w:t xml:space="preserve"> </w:t>
            </w:r>
          </w:p>
          <w:p w14:paraId="3431729A" w14:textId="1C978F3D" w:rsidR="006552FD" w:rsidRDefault="006552FD" w:rsidP="00370F73">
            <w:pPr>
              <w:ind w:firstLine="32"/>
              <w:jc w:val="both"/>
              <w:rPr>
                <w:bCs/>
              </w:rPr>
            </w:pPr>
            <w:r w:rsidRPr="0083386E">
              <w:rPr>
                <w:bCs/>
              </w:rPr>
              <w:t xml:space="preserve">- </w:t>
            </w:r>
            <w:r>
              <w:rPr>
                <w:bCs/>
              </w:rPr>
              <w:t xml:space="preserve">Положение о порядке присвоения квалификации, заполнения, учета и выдачи </w:t>
            </w:r>
            <w:r w:rsidRPr="0083386E">
              <w:rPr>
                <w:bCs/>
              </w:rPr>
              <w:t>свидетельства о профессии</w:t>
            </w:r>
            <w:r>
              <w:rPr>
                <w:bCs/>
              </w:rPr>
              <w:t xml:space="preserve"> рабочего, должности служащего разработано на основании утратившего силу п</w:t>
            </w:r>
            <w:r w:rsidRPr="00E06693">
              <w:rPr>
                <w:bCs/>
              </w:rPr>
              <w:t>риказ</w:t>
            </w:r>
            <w:r>
              <w:rPr>
                <w:bCs/>
              </w:rPr>
              <w:t>а</w:t>
            </w:r>
            <w:r w:rsidRPr="00E06693">
              <w:rPr>
                <w:bCs/>
              </w:rPr>
              <w:t xml:space="preserve"> Министерства образования</w:t>
            </w:r>
            <w:r>
              <w:rPr>
                <w:bCs/>
              </w:rPr>
              <w:t xml:space="preserve"> и науки РФ </w:t>
            </w:r>
            <w:r w:rsidR="00370F73">
              <w:rPr>
                <w:bCs/>
              </w:rPr>
              <w:t xml:space="preserve">                             </w:t>
            </w:r>
            <w:r>
              <w:rPr>
                <w:bCs/>
              </w:rPr>
              <w:t>от 18 апреля 2013 года № 292 «</w:t>
            </w:r>
            <w:r w:rsidRPr="00E06693">
              <w:rPr>
                <w:bCs/>
              </w:rPr>
              <w:t>Об утверждении Порядка организации и осуществления образовательной деятельности по основным програ</w:t>
            </w:r>
            <w:r>
              <w:rPr>
                <w:bCs/>
              </w:rPr>
              <w:t>ммам профессионального обучения» (пункт 21 Порядка).</w:t>
            </w:r>
          </w:p>
          <w:p w14:paraId="68064F64" w14:textId="70A0769E" w:rsidR="006552FD" w:rsidRDefault="006552FD" w:rsidP="00370F73">
            <w:pPr>
              <w:ind w:firstLine="32"/>
              <w:jc w:val="both"/>
              <w:rPr>
                <w:bCs/>
              </w:rPr>
            </w:pPr>
            <w:r>
              <w:rPr>
                <w:bCs/>
              </w:rPr>
              <w:t xml:space="preserve">7. </w:t>
            </w:r>
            <w:r w:rsidRPr="004078E0">
              <w:rPr>
                <w:bCs/>
              </w:rPr>
              <w:t xml:space="preserve">В нарушение пункта 9 статьи 2 Федерального закона от 29 декабря 2012 года № 273-ФЗ </w:t>
            </w:r>
            <w:r w:rsidR="00370F73">
              <w:rPr>
                <w:bCs/>
              </w:rPr>
              <w:t xml:space="preserve">                   </w:t>
            </w:r>
            <w:r w:rsidR="00E163A5">
              <w:rPr>
                <w:bCs/>
              </w:rPr>
              <w:t xml:space="preserve">  «</w:t>
            </w:r>
            <w:r w:rsidRPr="004078E0">
              <w:rPr>
                <w:bCs/>
              </w:rPr>
              <w:t>Об образовании в Российской Федерации» основные программы профессионального обучения не содержат организационно-педагогические условия, а также оценочные и методические материалы.</w:t>
            </w:r>
          </w:p>
          <w:p w14:paraId="55209A2D" w14:textId="373AAF58" w:rsidR="006552FD" w:rsidRPr="00AC1EEA" w:rsidRDefault="006552FD" w:rsidP="008C6F16">
            <w:pPr>
              <w:tabs>
                <w:tab w:val="left" w:pos="993"/>
              </w:tabs>
              <w:ind w:firstLine="32"/>
              <w:jc w:val="both"/>
              <w:rPr>
                <w:bCs/>
              </w:rPr>
            </w:pPr>
            <w:r>
              <w:rPr>
                <w:bCs/>
              </w:rPr>
              <w:t>8</w:t>
            </w:r>
            <w:r w:rsidR="008C6F16">
              <w:rPr>
                <w:bCs/>
              </w:rPr>
              <w:t xml:space="preserve">. </w:t>
            </w:r>
            <w:r>
              <w:rPr>
                <w:bCs/>
              </w:rPr>
              <w:t>Договор</w:t>
            </w:r>
            <w:r w:rsidRPr="00AC1EEA">
              <w:rPr>
                <w:bCs/>
              </w:rPr>
              <w:t xml:space="preserve"> об оказании платных образовательных </w:t>
            </w:r>
            <w:r>
              <w:rPr>
                <w:bCs/>
              </w:rPr>
              <w:t>услуг не соответствует пункту 13</w:t>
            </w:r>
            <w:r w:rsidRPr="00AC1EEA">
              <w:rPr>
                <w:bCs/>
              </w:rPr>
              <w:t xml:space="preserve"> Правил оказания платных образовательных услуг</w:t>
            </w:r>
            <w:r>
              <w:rPr>
                <w:bCs/>
              </w:rPr>
              <w:t xml:space="preserve">, </w:t>
            </w:r>
            <w:r w:rsidRPr="00AC1EEA">
              <w:rPr>
                <w:bCs/>
              </w:rPr>
              <w:t>утвержденных постановлением Правительства РФ от 15 сентября 2020 г</w:t>
            </w:r>
            <w:r>
              <w:rPr>
                <w:bCs/>
              </w:rPr>
              <w:t xml:space="preserve">ода </w:t>
            </w:r>
            <w:r>
              <w:rPr>
                <w:bCs/>
              </w:rPr>
              <w:lastRenderedPageBreak/>
              <w:t>№</w:t>
            </w:r>
            <w:r w:rsidRPr="00AC1EEA">
              <w:rPr>
                <w:bCs/>
              </w:rPr>
              <w:t> 1441</w:t>
            </w:r>
            <w:r>
              <w:rPr>
                <w:bCs/>
              </w:rPr>
              <w:t xml:space="preserve">, </w:t>
            </w:r>
            <w:r w:rsidRPr="00AC1EEA">
              <w:rPr>
                <w:bCs/>
              </w:rPr>
              <w:t>в части включения в него обязательных сведений.</w:t>
            </w:r>
          </w:p>
          <w:p w14:paraId="5EC78AEF" w14:textId="4B3CE9A2" w:rsidR="006552FD" w:rsidRDefault="006552FD" w:rsidP="00E163A5">
            <w:pPr>
              <w:jc w:val="both"/>
              <w:rPr>
                <w:bCs/>
              </w:rPr>
            </w:pPr>
            <w:r>
              <w:rPr>
                <w:bCs/>
              </w:rPr>
              <w:t xml:space="preserve">9. </w:t>
            </w:r>
            <w:r w:rsidRPr="000D0D9F">
              <w:rPr>
                <w:bCs/>
              </w:rPr>
              <w:t>В нарушение части</w:t>
            </w:r>
            <w:r>
              <w:rPr>
                <w:bCs/>
              </w:rPr>
              <w:t xml:space="preserve"> 2 статьи 53 </w:t>
            </w:r>
            <w:r w:rsidRPr="000D0D9F">
              <w:rPr>
                <w:bCs/>
              </w:rPr>
              <w:t>Федерального закона от 29 декабря 2012 года № 273-Ф3</w:t>
            </w:r>
            <w:r w:rsidR="00E163A5">
              <w:rPr>
                <w:bCs/>
              </w:rPr>
              <w:t xml:space="preserve">                 </w:t>
            </w:r>
            <w:r w:rsidRPr="000D0D9F">
              <w:rPr>
                <w:bCs/>
              </w:rPr>
              <w:t xml:space="preserve"> «Об образовании в Российской Федерации» </w:t>
            </w:r>
            <w:r>
              <w:rPr>
                <w:bCs/>
              </w:rPr>
              <w:t>приказ о зачислении на обучение в образовательную организацию издан раньше, чем заключены договоры об образовании.</w:t>
            </w:r>
          </w:p>
          <w:p w14:paraId="2829E3D1" w14:textId="51155CEA" w:rsidR="006552FD" w:rsidRDefault="006552FD" w:rsidP="00E163A5">
            <w:pPr>
              <w:ind w:firstLine="32"/>
              <w:jc w:val="both"/>
              <w:rPr>
                <w:bCs/>
              </w:rPr>
            </w:pPr>
            <w:r>
              <w:rPr>
                <w:bCs/>
              </w:rPr>
              <w:t>10. В нарушение части 1</w:t>
            </w:r>
            <w:r w:rsidRPr="00252202">
              <w:rPr>
                <w:bCs/>
              </w:rPr>
              <w:t xml:space="preserve"> статьи 53 Федерального закона от 29 декабря 2012 года </w:t>
            </w:r>
            <w:r w:rsidR="00D65177">
              <w:rPr>
                <w:bCs/>
              </w:rPr>
              <w:t xml:space="preserve">           </w:t>
            </w:r>
            <w:r w:rsidRPr="00252202">
              <w:rPr>
                <w:bCs/>
              </w:rPr>
              <w:t>№ 273-Ф3 «Об образовании в Российской Федерации»</w:t>
            </w:r>
            <w:r>
              <w:rPr>
                <w:bCs/>
              </w:rPr>
              <w:t>, согласно которому о</w:t>
            </w:r>
            <w:r w:rsidRPr="00252202">
              <w:rPr>
                <w:bCs/>
              </w:rPr>
              <w:t>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w:t>
            </w:r>
            <w:r>
              <w:rPr>
                <w:bCs/>
              </w:rPr>
              <w:t>а на обучение в эту организацию, однако при приеме на обучение по основным программа профессионального обучения такой распорядительный акт отсутствует.</w:t>
            </w:r>
          </w:p>
          <w:p w14:paraId="6A159F77" w14:textId="5610F323" w:rsidR="006552FD" w:rsidRDefault="006552FD" w:rsidP="00CD124E">
            <w:pPr>
              <w:ind w:firstLine="32"/>
              <w:jc w:val="both"/>
              <w:rPr>
                <w:bCs/>
              </w:rPr>
            </w:pPr>
            <w:r>
              <w:rPr>
                <w:bCs/>
              </w:rPr>
              <w:t>11. В нарушение части 2 статьи 55</w:t>
            </w:r>
            <w:r w:rsidRPr="00961A33">
              <w:rPr>
                <w:bCs/>
              </w:rPr>
              <w:t xml:space="preserve"> Федерального закона от 29 декабря 2012 года </w:t>
            </w:r>
            <w:r w:rsidR="00CD124E">
              <w:rPr>
                <w:bCs/>
              </w:rPr>
              <w:t xml:space="preserve">      </w:t>
            </w:r>
            <w:r w:rsidRPr="00961A33">
              <w:rPr>
                <w:bCs/>
              </w:rPr>
              <w:t>№ 273-Ф3 «Об обра</w:t>
            </w:r>
            <w:r>
              <w:rPr>
                <w:bCs/>
              </w:rPr>
              <w:t xml:space="preserve">зовании в Российской Федерации» в заявлениях о приеме на обучение по дополнительным профессиональным программам и основным программам профессионального обучения отсутствует факт ознакомления поступающего </w:t>
            </w:r>
            <w:r w:rsidRPr="00961A33">
              <w:rPr>
                <w:bCs/>
              </w:rPr>
              <w:t xml:space="preserve"> </w:t>
            </w:r>
            <w:r>
              <w:rPr>
                <w:bCs/>
              </w:rPr>
              <w:t xml:space="preserve">с </w:t>
            </w:r>
            <w:r w:rsidRPr="00961A33">
              <w:rPr>
                <w:bCs/>
              </w:rPr>
              <w:t xml:space="preserve">уставом, со сведениями о дате предоставления и регистрационном номере лицензии на осуществление образовательной деятельности, с образовательными программами и другими документами, регламентирующими </w:t>
            </w:r>
            <w:r w:rsidRPr="00961A33">
              <w:rPr>
                <w:bCs/>
              </w:rPr>
              <w:lastRenderedPageBreak/>
              <w:t>организацию и осуществление образовательной деятельности, права и обязанности обучающихся.</w:t>
            </w:r>
          </w:p>
          <w:p w14:paraId="5A939090" w14:textId="0E24E402" w:rsidR="006552FD" w:rsidRDefault="006552FD" w:rsidP="002000B8">
            <w:pPr>
              <w:jc w:val="both"/>
              <w:rPr>
                <w:bCs/>
              </w:rPr>
            </w:pPr>
            <w:r>
              <w:rPr>
                <w:bCs/>
              </w:rPr>
              <w:t xml:space="preserve">12. </w:t>
            </w:r>
            <w:r w:rsidRPr="00F306E3">
              <w:rPr>
                <w:bCs/>
              </w:rPr>
              <w:t xml:space="preserve">В нарушение статьи 46 Федерального закона от 29 декабря 2012 </w:t>
            </w:r>
            <w:r w:rsidR="002000B8" w:rsidRPr="00F306E3">
              <w:rPr>
                <w:bCs/>
              </w:rPr>
              <w:t>года №</w:t>
            </w:r>
            <w:r w:rsidRPr="00F306E3">
              <w:rPr>
                <w:bCs/>
              </w:rPr>
              <w:t xml:space="preserve"> 273-Ф3                           «Об образовании в Российской Федерации» при разработке должнос</w:t>
            </w:r>
            <w:r>
              <w:rPr>
                <w:bCs/>
              </w:rPr>
              <w:t>тной инструкции</w:t>
            </w:r>
            <w:r w:rsidRPr="00F306E3">
              <w:rPr>
                <w:bCs/>
              </w:rPr>
              <w:t xml:space="preserve"> маст</w:t>
            </w:r>
            <w:r w:rsidR="002000B8">
              <w:rPr>
                <w:bCs/>
              </w:rPr>
              <w:t>ера производственного обучения</w:t>
            </w:r>
            <w:r w:rsidRPr="00F306E3">
              <w:rPr>
                <w:bCs/>
              </w:rPr>
              <w:t xml:space="preserve"> не учтены требования </w:t>
            </w:r>
            <w:r>
              <w:rPr>
                <w:bCs/>
              </w:rPr>
              <w:t>профессионального стандарта «</w:t>
            </w:r>
            <w:r w:rsidRPr="00F306E3">
              <w:rPr>
                <w:bCs/>
              </w:rPr>
              <w:t>Мастер производственного обучения вождению транспортных средств соответствующих категорий и подкатегорий</w:t>
            </w:r>
            <w:r>
              <w:rPr>
                <w:bCs/>
              </w:rPr>
              <w:t>»</w:t>
            </w:r>
            <w:r w:rsidRPr="00F306E3">
              <w:rPr>
                <w:bCs/>
              </w:rPr>
              <w:t xml:space="preserve">, утвержденного приказом Министерства труда и социальной защиты РФ от 28 сентября </w:t>
            </w:r>
            <w:r w:rsidR="002000B8">
              <w:rPr>
                <w:bCs/>
              </w:rPr>
              <w:t xml:space="preserve">                       </w:t>
            </w:r>
            <w:r w:rsidRPr="00F306E3">
              <w:rPr>
                <w:bCs/>
              </w:rPr>
              <w:t>2018 года № 603н.</w:t>
            </w:r>
          </w:p>
          <w:p w14:paraId="6A1DD993" w14:textId="6E5DACF2" w:rsidR="006552FD" w:rsidRDefault="006552FD" w:rsidP="002000B8">
            <w:pPr>
              <w:ind w:firstLine="32"/>
              <w:jc w:val="both"/>
              <w:rPr>
                <w:bCs/>
              </w:rPr>
            </w:pPr>
            <w:r>
              <w:rPr>
                <w:bCs/>
              </w:rPr>
              <w:t>13</w:t>
            </w:r>
            <w:r w:rsidR="00E1077D">
              <w:rPr>
                <w:bCs/>
              </w:rPr>
              <w:t xml:space="preserve">. </w:t>
            </w:r>
            <w:r>
              <w:rPr>
                <w:bCs/>
              </w:rPr>
              <w:t>В нарушение пунктов 3.</w:t>
            </w:r>
            <w:r w:rsidRPr="00F306E3">
              <w:rPr>
                <w:bCs/>
              </w:rPr>
              <w:t>8,9 части 1 статьи 41</w:t>
            </w:r>
            <w:r>
              <w:rPr>
                <w:bCs/>
              </w:rPr>
              <w:t xml:space="preserve"> </w:t>
            </w:r>
            <w:r w:rsidRPr="00F306E3">
              <w:rPr>
                <w:bCs/>
              </w:rPr>
              <w:t xml:space="preserve">Федерального закона от 29 </w:t>
            </w:r>
            <w:r w:rsidR="001F1233" w:rsidRPr="00F306E3">
              <w:rPr>
                <w:bCs/>
              </w:rPr>
              <w:t xml:space="preserve">декабря </w:t>
            </w:r>
            <w:r w:rsidR="001F1233">
              <w:rPr>
                <w:bCs/>
              </w:rPr>
              <w:t>2012</w:t>
            </w:r>
            <w:r w:rsidRPr="00F306E3">
              <w:rPr>
                <w:bCs/>
              </w:rPr>
              <w:t xml:space="preserve"> года № 273-Ф3 «Об образовании в Российской Фе</w:t>
            </w:r>
            <w:r>
              <w:rPr>
                <w:bCs/>
              </w:rPr>
              <w:t xml:space="preserve">дерации», требований пункта 5.1, раздела </w:t>
            </w:r>
            <w:r>
              <w:rPr>
                <w:bCs/>
                <w:lang w:val="en-US"/>
              </w:rPr>
              <w:t>VI</w:t>
            </w:r>
            <w:r>
              <w:rPr>
                <w:bCs/>
              </w:rPr>
              <w:t xml:space="preserve"> </w:t>
            </w:r>
            <w:r w:rsidRPr="00F306E3">
              <w:rPr>
                <w:bCs/>
              </w:rPr>
              <w:t>Примерной программы профессиональной подготовки водителей транспортных средств, утвержденной приказом Министерства образования и науки Российской Федер</w:t>
            </w:r>
            <w:r>
              <w:rPr>
                <w:bCs/>
              </w:rPr>
              <w:t xml:space="preserve">ации от 26 декабря 2013 года </w:t>
            </w:r>
            <w:r w:rsidRPr="00F306E3">
              <w:rPr>
                <w:bCs/>
              </w:rPr>
              <w:t>№ 1408</w:t>
            </w:r>
            <w:r>
              <w:rPr>
                <w:bCs/>
              </w:rPr>
              <w:t>:</w:t>
            </w:r>
          </w:p>
          <w:p w14:paraId="1630C082" w14:textId="77777777" w:rsidR="006552FD" w:rsidRDefault="006552FD" w:rsidP="00873276">
            <w:pPr>
              <w:ind w:firstLine="32"/>
              <w:jc w:val="both"/>
              <w:rPr>
                <w:bCs/>
              </w:rPr>
            </w:pPr>
            <w:r>
              <w:rPr>
                <w:bCs/>
              </w:rPr>
              <w:t xml:space="preserve">-  </w:t>
            </w:r>
            <w:r w:rsidRPr="00F306E3">
              <w:rPr>
                <w:bCs/>
              </w:rPr>
              <w:t>к обучению практическому вождению в условиях дорожного движения допускаются лица, не представившие медицинскую</w:t>
            </w:r>
            <w:r>
              <w:rPr>
                <w:bCs/>
              </w:rPr>
              <w:t xml:space="preserve"> справку установленного образца;</w:t>
            </w:r>
          </w:p>
          <w:p w14:paraId="6756087A" w14:textId="77777777" w:rsidR="006552FD" w:rsidRDefault="006552FD" w:rsidP="00873276">
            <w:pPr>
              <w:jc w:val="both"/>
              <w:rPr>
                <w:bCs/>
              </w:rPr>
            </w:pPr>
            <w:r>
              <w:rPr>
                <w:bCs/>
              </w:rPr>
              <w:t>- в расписании занятий учебных группы не указаны продолжительность учебного часа, практических занятий и перерывы;</w:t>
            </w:r>
          </w:p>
          <w:p w14:paraId="6A901492" w14:textId="77777777" w:rsidR="006552FD" w:rsidRDefault="006552FD" w:rsidP="00873276">
            <w:pPr>
              <w:ind w:firstLine="32"/>
              <w:jc w:val="both"/>
              <w:rPr>
                <w:bCs/>
              </w:rPr>
            </w:pPr>
            <w:r w:rsidRPr="00B4665E">
              <w:rPr>
                <w:bCs/>
              </w:rPr>
              <w:t xml:space="preserve">- к проведению квалификационного экзамена не привлекаются представители работодателей, </w:t>
            </w:r>
            <w:r w:rsidRPr="00B4665E">
              <w:rPr>
                <w:bCs/>
              </w:rPr>
              <w:lastRenderedPageBreak/>
              <w:t>их объединений, а также отсутствует приказ о создании комиссии по проведению такого экзамена</w:t>
            </w:r>
            <w:r>
              <w:rPr>
                <w:bCs/>
              </w:rPr>
              <w:t>.</w:t>
            </w:r>
          </w:p>
          <w:p w14:paraId="34722697" w14:textId="77777777" w:rsidR="006552FD" w:rsidRDefault="006552FD" w:rsidP="001F1233">
            <w:pPr>
              <w:jc w:val="both"/>
              <w:rPr>
                <w:bCs/>
              </w:rPr>
            </w:pPr>
            <w:r>
              <w:rPr>
                <w:bCs/>
              </w:rPr>
              <w:t xml:space="preserve">14. </w:t>
            </w:r>
            <w:r w:rsidRPr="00E0327C">
              <w:rPr>
                <w:bCs/>
              </w:rPr>
              <w:t xml:space="preserve">В нарушение </w:t>
            </w:r>
            <w:r>
              <w:rPr>
                <w:bCs/>
              </w:rPr>
              <w:t>части 4 статьи 6</w:t>
            </w:r>
            <w:r w:rsidRPr="00E0327C">
              <w:rPr>
                <w:bCs/>
              </w:rPr>
              <w:t xml:space="preserve">1 Федерального закона от 29 декабря 2012 года </w:t>
            </w:r>
            <w:r>
              <w:rPr>
                <w:bCs/>
              </w:rPr>
              <w:t xml:space="preserve">                  </w:t>
            </w:r>
            <w:r w:rsidRPr="00E0327C">
              <w:rPr>
                <w:bCs/>
              </w:rPr>
              <w:t>№ 273-Ф3 «Об образовании в Российской Федерации»</w:t>
            </w:r>
            <w:r>
              <w:rPr>
                <w:bCs/>
              </w:rPr>
              <w:t xml:space="preserve"> отсутствует распорядительный акт об отчислении обучающихся из образовательной организации в связи с прекращением образовательных отношений по основным программам профессионального обучения.</w:t>
            </w:r>
          </w:p>
          <w:p w14:paraId="1A3F4ADF" w14:textId="77777777" w:rsidR="006552FD" w:rsidRDefault="006552FD" w:rsidP="001F1233">
            <w:pPr>
              <w:ind w:firstLine="32"/>
              <w:jc w:val="both"/>
              <w:rPr>
                <w:bCs/>
              </w:rPr>
            </w:pPr>
            <w:r>
              <w:rPr>
                <w:bCs/>
              </w:rPr>
              <w:t xml:space="preserve">15. </w:t>
            </w:r>
            <w:r w:rsidRPr="00D40BDC">
              <w:rPr>
                <w:bCs/>
              </w:rPr>
              <w:t xml:space="preserve">В нарушение </w:t>
            </w:r>
            <w:r>
              <w:rPr>
                <w:bCs/>
              </w:rPr>
              <w:t xml:space="preserve">Порядка </w:t>
            </w:r>
            <w:r w:rsidRPr="00D40BDC">
              <w:rPr>
                <w:bCs/>
              </w:rPr>
              <w:t>организации и осуществления образовательной деятельности по дополнительным профессиональным программам</w:t>
            </w:r>
            <w:r>
              <w:rPr>
                <w:bCs/>
              </w:rPr>
              <w:t>, утвержденного</w:t>
            </w:r>
            <w:r w:rsidRPr="00D40BDC">
              <w:rPr>
                <w:bCs/>
              </w:rPr>
              <w:t xml:space="preserve"> приказом Министерства образова</w:t>
            </w:r>
            <w:r>
              <w:rPr>
                <w:bCs/>
              </w:rPr>
              <w:t>ния и науки РФ от 1 июля 2013 года № 499 (далее – Порядок):</w:t>
            </w:r>
          </w:p>
          <w:p w14:paraId="09280297" w14:textId="2143589A" w:rsidR="006552FD" w:rsidRDefault="006552FD" w:rsidP="005B73F2">
            <w:pPr>
              <w:ind w:firstLine="32"/>
              <w:jc w:val="both"/>
              <w:rPr>
                <w:bCs/>
              </w:rPr>
            </w:pPr>
            <w:r>
              <w:rPr>
                <w:bCs/>
              </w:rPr>
              <w:t xml:space="preserve">- в дополнительные профессиональные программы не включены </w:t>
            </w:r>
            <w:r w:rsidRPr="00D40BDC">
              <w:rPr>
                <w:bCs/>
              </w:rPr>
              <w:t>календарный учебный график, организационно-педагогические условия, оценочные</w:t>
            </w:r>
            <w:r>
              <w:rPr>
                <w:bCs/>
              </w:rPr>
              <w:t xml:space="preserve"> материалы и иные компоненты (пункт </w:t>
            </w:r>
            <w:r w:rsidR="005B73F2">
              <w:rPr>
                <w:bCs/>
              </w:rPr>
              <w:t>9 Порядка</w:t>
            </w:r>
            <w:r>
              <w:rPr>
                <w:bCs/>
              </w:rPr>
              <w:t>);</w:t>
            </w:r>
          </w:p>
          <w:p w14:paraId="5EF80976" w14:textId="77777777" w:rsidR="006552FD" w:rsidRDefault="006552FD" w:rsidP="005B73F2">
            <w:pPr>
              <w:ind w:firstLine="32"/>
              <w:jc w:val="both"/>
              <w:rPr>
                <w:bCs/>
              </w:rPr>
            </w:pPr>
            <w:r>
              <w:rPr>
                <w:bCs/>
              </w:rPr>
              <w:t>- не определена форма документа о квалификации (пункт 19 Порядка);</w:t>
            </w:r>
          </w:p>
          <w:p w14:paraId="6C8FCCF4" w14:textId="77777777" w:rsidR="006552FD" w:rsidRDefault="006552FD" w:rsidP="005B73F2">
            <w:pPr>
              <w:ind w:firstLine="32"/>
              <w:jc w:val="both"/>
              <w:rPr>
                <w:bCs/>
              </w:rPr>
            </w:pPr>
            <w:r>
              <w:rPr>
                <w:bCs/>
              </w:rPr>
              <w:t>- не определены виды и формы внутренней оценки качества реализации дополнительных профессиональных программ и их результатов (пункт 22 Порядка).</w:t>
            </w:r>
          </w:p>
          <w:p w14:paraId="63B6ABB8" w14:textId="77777777" w:rsidR="006552FD" w:rsidRPr="006471C2" w:rsidRDefault="006552FD" w:rsidP="005B73F2">
            <w:pPr>
              <w:jc w:val="both"/>
              <w:rPr>
                <w:bCs/>
              </w:rPr>
            </w:pPr>
            <w:r>
              <w:rPr>
                <w:bCs/>
              </w:rPr>
              <w:t>16</w:t>
            </w:r>
            <w:r w:rsidRPr="006471C2">
              <w:rPr>
                <w:bCs/>
              </w:rPr>
              <w:t xml:space="preserve">. В нарушение пункта 18 Порядка организации и осуществления образовательной деятельности по дополнительным общеобразовательным программам, </w:t>
            </w:r>
            <w:r w:rsidRPr="006471C2">
              <w:rPr>
                <w:bCs/>
              </w:rPr>
              <w:lastRenderedPageBreak/>
              <w:t>утвержденного приказом Министерства просвещения РФ от 9 ноября 2018 года № 196, не определены формы аудиторных занятий, а также формы, порядок и периодичность проведения промежуточной аттестации обучающихся по дополнительным общеобразовательным (общеразвивающим) программам.</w:t>
            </w:r>
          </w:p>
          <w:p w14:paraId="71E68E14" w14:textId="77777777" w:rsidR="006552FD" w:rsidRDefault="006552FD" w:rsidP="001C05EA">
            <w:pPr>
              <w:jc w:val="both"/>
              <w:rPr>
                <w:bCs/>
              </w:rPr>
            </w:pPr>
            <w:r>
              <w:rPr>
                <w:bCs/>
              </w:rPr>
              <w:t xml:space="preserve">17. </w:t>
            </w:r>
            <w:r w:rsidRPr="00FF296E">
              <w:rPr>
                <w:bCs/>
              </w:rPr>
              <w:t>В нарушение статей 28, 41, 46 Федерального закона от 29 декабря 2012 года №273-ФЗ                    «Об образовании в Российской Федерации» в образовательную организацию принят на работу слесарь-сантехник Карпушкин Н.И., имевший судимость за преступления против жизни, здоровья, свободы и достоинства личности, относящиеся к тяжким преступлениям (часть 3 статьи 117 Уголовного кодекса РСФСР).</w:t>
            </w:r>
          </w:p>
          <w:p w14:paraId="34E5861C" w14:textId="77777777" w:rsidR="006552FD" w:rsidRPr="00FF296E" w:rsidRDefault="006552FD" w:rsidP="001C05EA">
            <w:pPr>
              <w:ind w:firstLine="32"/>
              <w:jc w:val="both"/>
              <w:rPr>
                <w:bCs/>
              </w:rPr>
            </w:pPr>
            <w:r>
              <w:rPr>
                <w:bCs/>
              </w:rPr>
              <w:t xml:space="preserve">18. </w:t>
            </w:r>
            <w:r w:rsidRPr="00FF296E">
              <w:rPr>
                <w:bCs/>
              </w:rPr>
              <w:t xml:space="preserve">В нарушение статей 28, 41, 46 Федерального закона от 29 декабря 2012 года №273-ФЗ                    «Об образовании в Российской Федерации» </w:t>
            </w:r>
            <w:r>
              <w:rPr>
                <w:bCs/>
              </w:rPr>
              <w:t>в личных делах отсутствует</w:t>
            </w:r>
            <w:r w:rsidRPr="00FF296E">
              <w:rPr>
                <w:bCs/>
              </w:rPr>
              <w:t xml:space="preserve">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у следующих педагогических работников: Кочнева О.В.,</w:t>
            </w:r>
            <w:r>
              <w:rPr>
                <w:bCs/>
              </w:rPr>
              <w:t xml:space="preserve"> </w:t>
            </w:r>
            <w:r w:rsidRPr="00FF296E">
              <w:rPr>
                <w:bCs/>
              </w:rPr>
              <w:t>Апушкина С.А.</w:t>
            </w:r>
          </w:p>
          <w:p w14:paraId="6456A8ED" w14:textId="77777777" w:rsidR="006552FD" w:rsidRPr="00FF296E" w:rsidRDefault="006552FD" w:rsidP="00127491">
            <w:pPr>
              <w:ind w:firstLine="32"/>
              <w:jc w:val="both"/>
              <w:rPr>
                <w:bCs/>
              </w:rPr>
            </w:pPr>
            <w:r>
              <w:rPr>
                <w:bCs/>
              </w:rPr>
              <w:lastRenderedPageBreak/>
              <w:t xml:space="preserve">19. </w:t>
            </w:r>
            <w:r w:rsidRPr="00FF296E">
              <w:rPr>
                <w:bCs/>
              </w:rPr>
              <w:t>В нарушение пункта 5 части 3 статьи 28 Федерального закона от 29 декабря 2012 года №273-ФЗ «Об образовании в Российской Федерации» не созданы условия и не организовано дополнительное профессиональное образование по профилю педагогической деятельности следующих педагогических работников: Кудаевой С.М. (физическая культура), Киреева А.В. (физическая культура), Змеевой О.А. (спецдисциплины), Пачиной М.М. (экология), Кашайкиной Г.Н. (физика, математика, астрономия), Никишова Л.В. (спецдисциплины), Маскаевой Т.А. (экологический основы природопользования), Пяткина В.П. (математика), Илюшкина В.Н. (ОБЖ, БЖД), Сергушкина И.А. (математика, информатика, техническая механика), Шукшиной Е.В. (спецдисциплины, физическая культура, экологические основы природопользования), Адышкиной С.В. (спецдисциплины</w:t>
            </w:r>
            <w:r>
              <w:rPr>
                <w:bCs/>
              </w:rPr>
              <w:t xml:space="preserve"> в области медицины</w:t>
            </w:r>
            <w:r w:rsidRPr="00FF296E">
              <w:rPr>
                <w:bCs/>
              </w:rPr>
              <w:t>, иностранный язык, физическая культура), Поповой Н.И. (русский язык, биология, география, иностранный язык, ИКМК, этика и психология семейной жизни), Ратниковой Т.Г. (физика, информатика, математика, астрономия, экологические основы природопользования), Лосева В.Н. (спецдисциплины), Зольникова М.А. (история, обществознание, ОБЖ), Турлаева П.П. (спецдисциплины), Цыпляковой Т.В. (химия)</w:t>
            </w:r>
            <w:r>
              <w:rPr>
                <w:bCs/>
              </w:rPr>
              <w:t xml:space="preserve">, </w:t>
            </w:r>
            <w:r w:rsidRPr="0085408D">
              <w:rPr>
                <w:bCs/>
              </w:rPr>
              <w:t>Петяйкин</w:t>
            </w:r>
            <w:r>
              <w:rPr>
                <w:bCs/>
              </w:rPr>
              <w:t>а</w:t>
            </w:r>
            <w:r w:rsidRPr="0085408D">
              <w:rPr>
                <w:bCs/>
              </w:rPr>
              <w:t xml:space="preserve"> Ф.Ф. </w:t>
            </w:r>
            <w:r>
              <w:rPr>
                <w:bCs/>
              </w:rPr>
              <w:t xml:space="preserve">(по спецдисциплинам: </w:t>
            </w:r>
            <w:r w:rsidRPr="0085408D">
              <w:rPr>
                <w:bCs/>
              </w:rPr>
              <w:lastRenderedPageBreak/>
              <w:t>«технология слесарных работ», «эксплуатация сельскохозяйственных машин», «технология механических работ в животноводстве», «технология обслуживания животноводческих комплексов», «основы зоотехники»)</w:t>
            </w:r>
            <w:r>
              <w:rPr>
                <w:bCs/>
              </w:rPr>
              <w:t>.</w:t>
            </w:r>
          </w:p>
          <w:p w14:paraId="6B9B743F" w14:textId="6FE8ED02" w:rsidR="006552FD" w:rsidRPr="00FF296E" w:rsidRDefault="006552FD" w:rsidP="006552FD">
            <w:pPr>
              <w:jc w:val="both"/>
              <w:rPr>
                <w:bCs/>
              </w:rPr>
            </w:pPr>
            <w:r>
              <w:rPr>
                <w:bCs/>
              </w:rPr>
              <w:t xml:space="preserve">20. </w:t>
            </w:r>
            <w:r w:rsidRPr="00FF296E">
              <w:rPr>
                <w:bCs/>
              </w:rPr>
              <w:t>В нарушение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РФ от 7 апреля 2014 года № 276</w:t>
            </w:r>
            <w:r>
              <w:rPr>
                <w:bCs/>
              </w:rPr>
              <w:t xml:space="preserve"> (далее – Порядок аттестации</w:t>
            </w:r>
            <w:r w:rsidRPr="00FF296E">
              <w:rPr>
                <w:bCs/>
              </w:rPr>
              <w:t xml:space="preserve">: </w:t>
            </w:r>
          </w:p>
          <w:p w14:paraId="45C78128" w14:textId="77777777" w:rsidR="006552FD" w:rsidRPr="00FF296E" w:rsidRDefault="006552FD" w:rsidP="00C310E5">
            <w:pPr>
              <w:jc w:val="both"/>
              <w:rPr>
                <w:bCs/>
              </w:rPr>
            </w:pPr>
            <w:r w:rsidRPr="00FF296E">
              <w:rPr>
                <w:bCs/>
              </w:rPr>
              <w:t>- не утверждены распорядительным актом график проведения аттестации и список педагогических работников, подлежащих аттестации (пункт 9</w:t>
            </w:r>
            <w:r w:rsidRPr="00C77C42">
              <w:rPr>
                <w:bCs/>
              </w:rPr>
              <w:t xml:space="preserve"> Порядка аттестации</w:t>
            </w:r>
            <w:r w:rsidRPr="00FF296E">
              <w:rPr>
                <w:bCs/>
              </w:rPr>
              <w:t>);</w:t>
            </w:r>
          </w:p>
          <w:p w14:paraId="11B2C782" w14:textId="77777777" w:rsidR="006552FD" w:rsidRPr="00FF296E" w:rsidRDefault="006552FD" w:rsidP="00C310E5">
            <w:pPr>
              <w:ind w:firstLine="32"/>
              <w:jc w:val="both"/>
              <w:rPr>
                <w:bCs/>
              </w:rPr>
            </w:pPr>
            <w:r w:rsidRPr="00FF296E">
              <w:rPr>
                <w:bCs/>
              </w:rPr>
              <w:t>- нарушены сроки ознакомления педагогического работника с представлением (пункт 12</w:t>
            </w:r>
            <w:r>
              <w:rPr>
                <w:bCs/>
              </w:rPr>
              <w:t xml:space="preserve"> Порядка аттестации</w:t>
            </w:r>
            <w:r w:rsidRPr="00FF296E">
              <w:rPr>
                <w:bCs/>
              </w:rPr>
              <w:t>).</w:t>
            </w:r>
          </w:p>
          <w:p w14:paraId="129C6FE4" w14:textId="77777777" w:rsidR="006552FD" w:rsidRDefault="006552FD" w:rsidP="00271403">
            <w:pPr>
              <w:ind w:firstLine="32"/>
              <w:jc w:val="both"/>
              <w:rPr>
                <w:bCs/>
              </w:rPr>
            </w:pPr>
            <w:r>
              <w:rPr>
                <w:bCs/>
              </w:rPr>
              <w:t xml:space="preserve">21. </w:t>
            </w:r>
            <w:r w:rsidRPr="00FF296E">
              <w:rPr>
                <w:bCs/>
              </w:rPr>
              <w:t xml:space="preserve">В нарушение пункта 11 части 1 статьи 41 Федерального закона от 29 декабря 2012 года №273-Ф3 «Об образовании в Российской Федерации» не пройдено обучение навыкам оказания первой помощи следующими педагогическими работниками: Кудаевой С.М., Змеевой О.А., Пряниковой О.В., </w:t>
            </w:r>
            <w:r>
              <w:rPr>
                <w:bCs/>
              </w:rPr>
              <w:t>Маскаевой Т.А., Илюшкиным В.Н.</w:t>
            </w:r>
          </w:p>
          <w:p w14:paraId="167D3102" w14:textId="665D7794" w:rsidR="006552FD" w:rsidRDefault="006552FD" w:rsidP="00BC44B8">
            <w:pPr>
              <w:ind w:firstLine="32"/>
              <w:jc w:val="both"/>
              <w:rPr>
                <w:bCs/>
              </w:rPr>
            </w:pPr>
            <w:r>
              <w:rPr>
                <w:bCs/>
              </w:rPr>
              <w:t xml:space="preserve">22. </w:t>
            </w:r>
            <w:r w:rsidRPr="00ED74B8">
              <w:rPr>
                <w:bCs/>
              </w:rPr>
              <w:t xml:space="preserve">В нарушение пункта 32 Порядка организации и осуществления образовательной деятельности по образовательным программам среднего профессионального образования, утвержденного приказом Министерства образования и науки РФ от 30 июля 2013 года </w:t>
            </w:r>
            <w:r w:rsidRPr="00ED74B8">
              <w:rPr>
                <w:bCs/>
              </w:rPr>
              <w:lastRenderedPageBreak/>
              <w:t xml:space="preserve">№464 </w:t>
            </w:r>
            <w:r w:rsidR="003446D7">
              <w:rPr>
                <w:bCs/>
              </w:rPr>
              <w:t>о</w:t>
            </w:r>
            <w:r w:rsidR="003446D7" w:rsidRPr="00ED74B8">
              <w:rPr>
                <w:bCs/>
              </w:rPr>
              <w:t>бразовательной</w:t>
            </w:r>
            <w:r w:rsidR="003446D7">
              <w:rPr>
                <w:bCs/>
              </w:rPr>
              <w:t xml:space="preserve"> </w:t>
            </w:r>
            <w:r w:rsidR="003446D7" w:rsidRPr="00ED74B8">
              <w:rPr>
                <w:bCs/>
              </w:rPr>
              <w:t>организацией,</w:t>
            </w:r>
            <w:r w:rsidRPr="00ED74B8">
              <w:rPr>
                <w:bCs/>
              </w:rPr>
              <w:t xml:space="preserve"> не соблюдаются требования в части превышения количества</w:t>
            </w:r>
            <w:r>
              <w:rPr>
                <w:bCs/>
              </w:rPr>
              <w:t xml:space="preserve"> </w:t>
            </w:r>
            <w:r w:rsidRPr="00ED74B8">
              <w:rPr>
                <w:bCs/>
              </w:rPr>
              <w:t xml:space="preserve">зачетов </w:t>
            </w:r>
            <w:r>
              <w:rPr>
                <w:bCs/>
              </w:rPr>
              <w:t xml:space="preserve">и экзаменов </w:t>
            </w:r>
            <w:r w:rsidRPr="00ED74B8">
              <w:rPr>
                <w:bCs/>
              </w:rPr>
              <w:t>в учебном году.</w:t>
            </w:r>
          </w:p>
          <w:p w14:paraId="5BCDCF86" w14:textId="77777777" w:rsidR="006552FD" w:rsidRDefault="006552FD" w:rsidP="003446D7">
            <w:pPr>
              <w:jc w:val="both"/>
              <w:rPr>
                <w:bCs/>
              </w:rPr>
            </w:pPr>
            <w:r>
              <w:rPr>
                <w:bCs/>
              </w:rPr>
              <w:t>23</w:t>
            </w:r>
            <w:r w:rsidRPr="00FD559C">
              <w:rPr>
                <w:bCs/>
              </w:rPr>
              <w:t xml:space="preserve">. В нарушение </w:t>
            </w:r>
            <w:r>
              <w:rPr>
                <w:bCs/>
              </w:rPr>
              <w:t>части</w:t>
            </w:r>
            <w:r w:rsidRPr="00FD559C">
              <w:rPr>
                <w:bCs/>
              </w:rPr>
              <w:t xml:space="preserve"> 5 статьи 54 Федерального закона от 29 декабря 2012 года № 273-ФЗ «Об образовании в Российской Федерации» образовател</w:t>
            </w:r>
            <w:r>
              <w:rPr>
                <w:bCs/>
              </w:rPr>
              <w:t>ьной организацией не разработан</w:t>
            </w:r>
            <w:r w:rsidRPr="00FD559C">
              <w:rPr>
                <w:bCs/>
              </w:rPr>
              <w:t xml:space="preserve"> и не пр</w:t>
            </w:r>
            <w:r>
              <w:rPr>
                <w:bCs/>
              </w:rPr>
              <w:t xml:space="preserve">инят локальный нормативный акт, регламентирующий </w:t>
            </w:r>
            <w:r w:rsidRPr="00FD559C">
              <w:rPr>
                <w:bCs/>
              </w:rPr>
              <w:t>основания и порядок снижения стоимости</w:t>
            </w:r>
            <w:r>
              <w:rPr>
                <w:bCs/>
              </w:rPr>
              <w:t xml:space="preserve"> платных образовательных услуг</w:t>
            </w:r>
            <w:r w:rsidRPr="00FD559C">
              <w:rPr>
                <w:bCs/>
              </w:rPr>
              <w:t>.</w:t>
            </w:r>
          </w:p>
          <w:p w14:paraId="019F318F" w14:textId="77777777" w:rsidR="006552FD" w:rsidRDefault="006552FD" w:rsidP="00F1221A">
            <w:pPr>
              <w:jc w:val="both"/>
              <w:rPr>
                <w:bCs/>
              </w:rPr>
            </w:pPr>
            <w:r>
              <w:rPr>
                <w:bCs/>
              </w:rPr>
              <w:t xml:space="preserve">24. </w:t>
            </w:r>
            <w:r w:rsidRPr="00146C6B">
              <w:rPr>
                <w:bCs/>
              </w:rPr>
              <w:t xml:space="preserve">В нарушение </w:t>
            </w:r>
            <w:r>
              <w:rPr>
                <w:bCs/>
              </w:rPr>
              <w:t>пункта 15 Положения</w:t>
            </w:r>
            <w:r w:rsidRPr="00146C6B">
              <w:rPr>
                <w:bCs/>
              </w:rPr>
              <w:t xml:space="preserve"> о практической подготовке обучающихся</w:t>
            </w:r>
            <w:r>
              <w:rPr>
                <w:bCs/>
              </w:rPr>
              <w:t>, утвержденного п</w:t>
            </w:r>
            <w:r w:rsidRPr="00146C6B">
              <w:rPr>
                <w:bCs/>
              </w:rPr>
              <w:t>риказ</w:t>
            </w:r>
            <w:r>
              <w:rPr>
                <w:bCs/>
              </w:rPr>
              <w:t>ом</w:t>
            </w:r>
            <w:r w:rsidRPr="00146C6B">
              <w:rPr>
                <w:bCs/>
              </w:rPr>
              <w:t xml:space="preserve"> Министерства науки и высшего образования РФ и Министерства про</w:t>
            </w:r>
            <w:r>
              <w:rPr>
                <w:bCs/>
              </w:rPr>
              <w:t>свещения РФ от 5 августа 2020 года №</w:t>
            </w:r>
            <w:r w:rsidRPr="00146C6B">
              <w:rPr>
                <w:bCs/>
              </w:rPr>
              <w:t> 885/390</w:t>
            </w:r>
            <w:r>
              <w:rPr>
                <w:bCs/>
              </w:rPr>
              <w:t>, не определен локальным нормативным актом порядок обеспечения</w:t>
            </w:r>
            <w:r w:rsidRPr="00146C6B">
              <w:rPr>
                <w:bCs/>
              </w:rPr>
              <w:t xml:space="preserve"> обучающихся проездом к месту организации практической подготовк</w:t>
            </w:r>
            <w:r>
              <w:rPr>
                <w:bCs/>
              </w:rPr>
              <w:t>и и обратно, а также проживания</w:t>
            </w:r>
            <w:r w:rsidRPr="00146C6B">
              <w:rPr>
                <w:bCs/>
              </w:rPr>
              <w:t xml:space="preserve"> их вне места жительства (места пребывания в период освоения образовательно</w:t>
            </w:r>
            <w:r>
              <w:rPr>
                <w:bCs/>
              </w:rPr>
              <w:t>й программы) в указанный период.</w:t>
            </w:r>
          </w:p>
          <w:p w14:paraId="6EB6081A" w14:textId="4A531DF8" w:rsidR="00E8099F" w:rsidRPr="00060237" w:rsidRDefault="00E8099F" w:rsidP="00252743">
            <w:pPr>
              <w:jc w:val="both"/>
            </w:pPr>
          </w:p>
        </w:tc>
        <w:tc>
          <w:tcPr>
            <w:tcW w:w="2274" w:type="dxa"/>
          </w:tcPr>
          <w:p w14:paraId="5861CDDF" w14:textId="77777777" w:rsidR="00E8099F" w:rsidRPr="00060237" w:rsidRDefault="00B846B7" w:rsidP="00E8099F">
            <w:pPr>
              <w:jc w:val="center"/>
            </w:pPr>
            <w:r w:rsidRPr="00060237">
              <w:lastRenderedPageBreak/>
              <w:t>По результатам проверки выдано предписание</w:t>
            </w:r>
          </w:p>
        </w:tc>
      </w:tr>
      <w:tr w:rsidR="00B531ED" w:rsidRPr="00060237" w14:paraId="1F682691" w14:textId="77777777" w:rsidTr="009015A1">
        <w:tc>
          <w:tcPr>
            <w:tcW w:w="840" w:type="dxa"/>
          </w:tcPr>
          <w:p w14:paraId="67258F9F" w14:textId="3625C844" w:rsidR="00E8099F" w:rsidRPr="00060237" w:rsidRDefault="00F25ADE" w:rsidP="00916373">
            <w:pPr>
              <w:jc w:val="center"/>
            </w:pPr>
            <w:r>
              <w:lastRenderedPageBreak/>
              <w:t>6.</w:t>
            </w:r>
          </w:p>
        </w:tc>
        <w:tc>
          <w:tcPr>
            <w:tcW w:w="3410" w:type="dxa"/>
            <w:gridSpan w:val="2"/>
            <w:shd w:val="clear" w:color="auto" w:fill="auto"/>
          </w:tcPr>
          <w:p w14:paraId="2703B43C" w14:textId="5D1EB23A" w:rsidR="00E8099F" w:rsidRPr="00060237" w:rsidRDefault="00063542" w:rsidP="00E8099F">
            <w:pPr>
              <w:rPr>
                <w:color w:val="000000"/>
              </w:rPr>
            </w:pPr>
            <w:r w:rsidRPr="00063542">
              <w:rPr>
                <w:color w:val="000000"/>
              </w:rPr>
              <w:t>Муниципальное автономное дошкольное образовательное учрежд</w:t>
            </w:r>
            <w:r w:rsidR="00C675F2">
              <w:rPr>
                <w:color w:val="000000"/>
              </w:rPr>
              <w:t>ение городского округа Саранск «</w:t>
            </w:r>
            <w:r w:rsidRPr="00063542">
              <w:rPr>
                <w:color w:val="000000"/>
              </w:rPr>
              <w:t>Центр разв</w:t>
            </w:r>
            <w:r w:rsidR="00C675F2">
              <w:rPr>
                <w:color w:val="000000"/>
              </w:rPr>
              <w:t>ития ребенка - детский сад № 2»</w:t>
            </w:r>
          </w:p>
        </w:tc>
        <w:tc>
          <w:tcPr>
            <w:tcW w:w="1699" w:type="dxa"/>
            <w:shd w:val="clear" w:color="auto" w:fill="auto"/>
          </w:tcPr>
          <w:p w14:paraId="542623BC" w14:textId="77777777" w:rsidR="00921EAE" w:rsidRPr="00060237" w:rsidRDefault="00921EAE" w:rsidP="00921EAE">
            <w:pPr>
              <w:rPr>
                <w:color w:val="000000"/>
              </w:rPr>
            </w:pPr>
            <w:r w:rsidRPr="00060237">
              <w:rPr>
                <w:color w:val="000000"/>
              </w:rPr>
              <w:t>Плановая/</w:t>
            </w:r>
          </w:p>
          <w:p w14:paraId="5635B724" w14:textId="77777777" w:rsidR="00E8099F" w:rsidRPr="00060237" w:rsidRDefault="00921EAE" w:rsidP="00921EAE">
            <w:pPr>
              <w:rPr>
                <w:color w:val="000000"/>
              </w:rPr>
            </w:pPr>
            <w:r w:rsidRPr="00060237">
              <w:rPr>
                <w:color w:val="000000"/>
              </w:rPr>
              <w:t>выездная</w:t>
            </w:r>
          </w:p>
        </w:tc>
        <w:tc>
          <w:tcPr>
            <w:tcW w:w="1984" w:type="dxa"/>
          </w:tcPr>
          <w:p w14:paraId="65BFC3BB" w14:textId="57043F97" w:rsidR="00E8099F" w:rsidRPr="00761035" w:rsidRDefault="007B61D9" w:rsidP="00E8099F">
            <w:pPr>
              <w:rPr>
                <w:color w:val="000000"/>
                <w:sz w:val="22"/>
                <w:szCs w:val="22"/>
              </w:rPr>
            </w:pPr>
            <w:r w:rsidRPr="007B61D9">
              <w:rPr>
                <w:color w:val="000000"/>
                <w:sz w:val="22"/>
                <w:szCs w:val="22"/>
              </w:rPr>
              <w:t>федеральный государственный надзор в сфере образования, контроль за соблюдением лицензионных требований и условий</w:t>
            </w:r>
          </w:p>
        </w:tc>
        <w:tc>
          <w:tcPr>
            <w:tcW w:w="5103" w:type="dxa"/>
          </w:tcPr>
          <w:p w14:paraId="7FCA9D0A" w14:textId="77277074" w:rsidR="004C72CF" w:rsidRPr="004C72CF" w:rsidRDefault="004D7F03" w:rsidP="004C72CF">
            <w:pPr>
              <w:jc w:val="both"/>
              <w:rPr>
                <w:bCs/>
              </w:rPr>
            </w:pPr>
            <w:r>
              <w:rPr>
                <w:bCs/>
              </w:rPr>
              <w:t xml:space="preserve">1. </w:t>
            </w:r>
            <w:r w:rsidR="004C72CF" w:rsidRPr="004C72CF">
              <w:rPr>
                <w:bCs/>
              </w:rPr>
              <w:t>В нарушение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утвержденного приказом Министерства образования и науки Российской Федерации от 09 ноября 2015 года № 1309 (далее-Порядок):</w:t>
            </w:r>
          </w:p>
          <w:p w14:paraId="1AF79520" w14:textId="5B683875" w:rsidR="004C72CF" w:rsidRPr="004C72CF" w:rsidRDefault="004C72CF" w:rsidP="004C72CF">
            <w:pPr>
              <w:jc w:val="both"/>
              <w:rPr>
                <w:bCs/>
              </w:rPr>
            </w:pPr>
            <w:r w:rsidRPr="004C72CF">
              <w:rPr>
                <w:bCs/>
              </w:rPr>
              <w:lastRenderedPageBreak/>
              <w:t>- для проведения обследования и паспортизации не создана комиссия по проведению обследования и паспортизации объекта и предоставляемых на нем услуг, не утвержден ее состав и план-график проведения обследования и паспортизации (пункт 9 Порядка);</w:t>
            </w:r>
          </w:p>
          <w:p w14:paraId="2720B648" w14:textId="66AF012C" w:rsidR="004C72CF" w:rsidRPr="004C72CF" w:rsidRDefault="004C72CF" w:rsidP="004C72CF">
            <w:pPr>
              <w:jc w:val="both"/>
              <w:rPr>
                <w:bCs/>
              </w:rPr>
            </w:pPr>
            <w:r w:rsidRPr="004C72CF">
              <w:rPr>
                <w:bCs/>
              </w:rPr>
              <w:t>- в состав комиссии по проведению обследования и паспортизации объекта и предоставляемых на нем услуг не включены представители общественных объединений инвалидов, осуществляющих свою деятельность на территории муниципального района, где расположен объект, на котором проведено обследование и паспортизация (пункт 10 Порядка).</w:t>
            </w:r>
          </w:p>
          <w:p w14:paraId="2CFDB0D7" w14:textId="6996EA8F" w:rsidR="004C72CF" w:rsidRPr="004C72CF" w:rsidRDefault="004C72CF" w:rsidP="004C72CF">
            <w:pPr>
              <w:jc w:val="both"/>
              <w:rPr>
                <w:bCs/>
              </w:rPr>
            </w:pPr>
            <w:r w:rsidRPr="004C72CF">
              <w:rPr>
                <w:bCs/>
              </w:rPr>
              <w:t xml:space="preserve">2. В нарушение части 2 статьи 29 Федерального закона от 29 декабря 2012 года              </w:t>
            </w:r>
            <w:r w:rsidR="00BA7539">
              <w:rPr>
                <w:bCs/>
              </w:rPr>
              <w:t xml:space="preserve">                               </w:t>
            </w:r>
            <w:r w:rsidRPr="004C72CF">
              <w:rPr>
                <w:bCs/>
              </w:rPr>
              <w:t xml:space="preserve">№ 273-ФЗ «Об образовании в Российской Федерации», пункта 8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года № 582, пункта 3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утвержденных приказом Федеральной службы по надзору в сфере </w:t>
            </w:r>
            <w:r w:rsidRPr="004C72CF">
              <w:rPr>
                <w:bCs/>
              </w:rPr>
              <w:lastRenderedPageBreak/>
              <w:t xml:space="preserve">образования и науки от 14 августа 2020 года </w:t>
            </w:r>
            <w:r w:rsidR="00BA7539">
              <w:rPr>
                <w:bCs/>
              </w:rPr>
              <w:t xml:space="preserve">    </w:t>
            </w:r>
            <w:r w:rsidRPr="004C72CF">
              <w:rPr>
                <w:bCs/>
              </w:rPr>
              <w:t>№ 831, на официальном сайте образовательной организации размещена не вся предусмотренная законодательством информация.</w:t>
            </w:r>
          </w:p>
          <w:p w14:paraId="1B75E2ED" w14:textId="4321D22B" w:rsidR="004C72CF" w:rsidRPr="004C72CF" w:rsidRDefault="004C72CF" w:rsidP="004C72CF">
            <w:pPr>
              <w:jc w:val="both"/>
              <w:rPr>
                <w:bCs/>
              </w:rPr>
            </w:pPr>
            <w:r w:rsidRPr="004C72CF">
              <w:rPr>
                <w:bCs/>
              </w:rPr>
              <w:t>3. В нарушение ча</w:t>
            </w:r>
            <w:r w:rsidR="00894884">
              <w:rPr>
                <w:bCs/>
              </w:rPr>
              <w:t>сти 3 статьи 30 Федерального за</w:t>
            </w:r>
            <w:r w:rsidRPr="004C72CF">
              <w:rPr>
                <w:bCs/>
              </w:rPr>
              <w:t>кона от 29 декабря 2012 года  № 273-ФЗ</w:t>
            </w:r>
            <w:r w:rsidR="00E758A8">
              <w:rPr>
                <w:bCs/>
              </w:rPr>
              <w:t xml:space="preserve">   </w:t>
            </w:r>
            <w:r w:rsidR="00DE041F">
              <w:rPr>
                <w:bCs/>
              </w:rPr>
              <w:t xml:space="preserve">  </w:t>
            </w:r>
            <w:r w:rsidR="00E758A8">
              <w:rPr>
                <w:bCs/>
              </w:rPr>
              <w:t xml:space="preserve"> </w:t>
            </w:r>
            <w:r w:rsidRPr="004C72CF">
              <w:rPr>
                <w:bCs/>
              </w:rPr>
              <w:t xml:space="preserve"> </w:t>
            </w:r>
            <w:r w:rsidR="00894884">
              <w:rPr>
                <w:bCs/>
              </w:rPr>
              <w:t>«Об образовании в Российской Фе</w:t>
            </w:r>
            <w:r w:rsidRPr="004C72CF">
              <w:rPr>
                <w:bCs/>
              </w:rPr>
              <w:t xml:space="preserve">дерации» в образовательной организации при принятии локальных нормативных актов, затрагивающих права обучающихся, не учитывается мнение совета родителей. </w:t>
            </w:r>
          </w:p>
          <w:p w14:paraId="148F6821" w14:textId="76D4ED01" w:rsidR="004C72CF" w:rsidRPr="004C72CF" w:rsidRDefault="004C72CF" w:rsidP="004C72CF">
            <w:pPr>
              <w:jc w:val="both"/>
              <w:rPr>
                <w:bCs/>
              </w:rPr>
            </w:pPr>
            <w:r w:rsidRPr="004C72CF">
              <w:rPr>
                <w:bCs/>
              </w:rPr>
              <w:t>4. В нарушение ча</w:t>
            </w:r>
            <w:r w:rsidR="00DE041F">
              <w:rPr>
                <w:bCs/>
              </w:rPr>
              <w:t>сти 1 статьи 30 Федерального за</w:t>
            </w:r>
            <w:r w:rsidRPr="004C72CF">
              <w:rPr>
                <w:bCs/>
              </w:rPr>
              <w:t xml:space="preserve">кона от 29 декабря 2012 года    № 273-ФЗ </w:t>
            </w:r>
            <w:r w:rsidR="00DE041F">
              <w:rPr>
                <w:bCs/>
              </w:rPr>
              <w:t xml:space="preserve">      </w:t>
            </w:r>
            <w:r w:rsidR="00D15995">
              <w:rPr>
                <w:bCs/>
              </w:rPr>
              <w:t>«Об образовании в Российской Фе</w:t>
            </w:r>
            <w:r w:rsidRPr="004C72CF">
              <w:rPr>
                <w:bCs/>
              </w:rPr>
              <w:t>дерации» образовательной организацией превышены полномочия в части принятия и утверждения локальных нормативных актов, дублирующих нормативные правовые акты федеральных органов исполнительной власти (Положение об аттестации педагогических работников в целях подтверждения соответствия занимаемой ими должности).</w:t>
            </w:r>
          </w:p>
          <w:p w14:paraId="5C9A7F25" w14:textId="65511F4E" w:rsidR="004C72CF" w:rsidRPr="004C72CF" w:rsidRDefault="004C72CF" w:rsidP="004C72CF">
            <w:pPr>
              <w:jc w:val="both"/>
              <w:rPr>
                <w:bCs/>
              </w:rPr>
            </w:pPr>
            <w:r w:rsidRPr="004C72CF">
              <w:rPr>
                <w:bCs/>
              </w:rPr>
              <w:t xml:space="preserve">5. В нарушение части 1 статьи 46 Федерального закона от 29 декабря 2012 года                          </w:t>
            </w:r>
            <w:r w:rsidR="00A020F4">
              <w:rPr>
                <w:bCs/>
              </w:rPr>
              <w:t xml:space="preserve">                         </w:t>
            </w:r>
            <w:r w:rsidRPr="004C72CF">
              <w:rPr>
                <w:bCs/>
              </w:rPr>
              <w:t>№ 273-ФЗ «Об образовании в Российской Федерации» должностная инструкция учителя-логопеда, воспитателя, помощника воспитателя не соответствует приказу Министерства здравоохранения и социального развития РФ</w:t>
            </w:r>
            <w:r w:rsidR="00B65A83">
              <w:rPr>
                <w:bCs/>
              </w:rPr>
              <w:t xml:space="preserve">                </w:t>
            </w:r>
            <w:r w:rsidRPr="004C72CF">
              <w:rPr>
                <w:bCs/>
              </w:rPr>
              <w:t xml:space="preserve"> от 26 августа 2010 года № 761н </w:t>
            </w:r>
            <w:r w:rsidR="003960C0">
              <w:rPr>
                <w:bCs/>
              </w:rPr>
              <w:t xml:space="preserve">                                          </w:t>
            </w:r>
            <w:r w:rsidRPr="004C72CF">
              <w:rPr>
                <w:bCs/>
              </w:rPr>
              <w:t xml:space="preserve">«Об утверждении Единого квалификационного справочника должностей руководителей, </w:t>
            </w:r>
            <w:r w:rsidRPr="004C72CF">
              <w:rPr>
                <w:bCs/>
              </w:rPr>
              <w:lastRenderedPageBreak/>
              <w:t>специалистов и служащих, раздел «Квалификационные характеристики должностей работников образования» и профессиональному стандарту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утвержденному приказом Министерства труда и социальной защиты Российской Федерации от 18 октября 2013 года № 544н.</w:t>
            </w:r>
          </w:p>
          <w:p w14:paraId="2E0CA162" w14:textId="2D855D99" w:rsidR="004C72CF" w:rsidRPr="004C72CF" w:rsidRDefault="004C72CF" w:rsidP="004C72CF">
            <w:pPr>
              <w:jc w:val="both"/>
              <w:rPr>
                <w:bCs/>
              </w:rPr>
            </w:pPr>
            <w:r w:rsidRPr="004C72CF">
              <w:rPr>
                <w:bCs/>
              </w:rPr>
              <w:t>6. В нарушение части 6 статьи 12, пункта 6 части 3 статьи 28 Федерального закона от 29 декабря 2012 года  № 273-ФЗ «Об образовании в Российской Федерации», подпункта 2.11.2,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года № 1155 в содержательном разделе образовательной программы МАДОУ «Центр развития ребенка - детский сад № 2» отсутствует описание образовательной деятельности по профессиональной коррекции нарушений развития детей.</w:t>
            </w:r>
          </w:p>
          <w:p w14:paraId="3B09B0B1" w14:textId="3FD5D831" w:rsidR="00E8099F" w:rsidRPr="00EC157E" w:rsidRDefault="00E8099F" w:rsidP="00684AA9">
            <w:pPr>
              <w:jc w:val="both"/>
              <w:rPr>
                <w:bCs/>
              </w:rPr>
            </w:pPr>
          </w:p>
        </w:tc>
        <w:tc>
          <w:tcPr>
            <w:tcW w:w="2274" w:type="dxa"/>
          </w:tcPr>
          <w:p w14:paraId="7DCC3DB4" w14:textId="77777777" w:rsidR="00E8099F" w:rsidRPr="00060237" w:rsidRDefault="00B846B7" w:rsidP="00E8099F">
            <w:pPr>
              <w:jc w:val="center"/>
            </w:pPr>
            <w:r w:rsidRPr="00060237">
              <w:lastRenderedPageBreak/>
              <w:t>По результатам проверки выдано предписание</w:t>
            </w:r>
          </w:p>
        </w:tc>
      </w:tr>
      <w:tr w:rsidR="00B531ED" w:rsidRPr="00060237" w14:paraId="1D39B67D" w14:textId="77777777" w:rsidTr="009015A1">
        <w:tc>
          <w:tcPr>
            <w:tcW w:w="840" w:type="dxa"/>
          </w:tcPr>
          <w:p w14:paraId="799C4C08" w14:textId="7C5DCA18" w:rsidR="00E8099F" w:rsidRPr="00060237" w:rsidRDefault="00EC157E" w:rsidP="00916373">
            <w:pPr>
              <w:jc w:val="center"/>
            </w:pPr>
            <w:r>
              <w:lastRenderedPageBreak/>
              <w:t>7.</w:t>
            </w:r>
          </w:p>
        </w:tc>
        <w:tc>
          <w:tcPr>
            <w:tcW w:w="3410" w:type="dxa"/>
            <w:gridSpan w:val="2"/>
            <w:shd w:val="clear" w:color="auto" w:fill="auto"/>
          </w:tcPr>
          <w:p w14:paraId="7C1DDA6B" w14:textId="1429C10B" w:rsidR="00E8099F" w:rsidRPr="00083704" w:rsidRDefault="0041393B" w:rsidP="00E8099F">
            <w:r w:rsidRPr="0041393B">
              <w:t>Муниципальное о</w:t>
            </w:r>
            <w:r w:rsidR="0043354B">
              <w:t>бщеобразовательное учреждение «</w:t>
            </w:r>
            <w:r w:rsidRPr="0041393B">
              <w:t>Атемарская ср</w:t>
            </w:r>
            <w:r w:rsidR="0043354B">
              <w:t>едняя общеобразовательная школа»</w:t>
            </w:r>
            <w:r w:rsidRPr="0041393B">
              <w:t xml:space="preserve"> Лямбирского </w:t>
            </w:r>
            <w:r w:rsidRPr="0041393B">
              <w:lastRenderedPageBreak/>
              <w:t>муниципального района Республики Мордовия</w:t>
            </w:r>
          </w:p>
        </w:tc>
        <w:tc>
          <w:tcPr>
            <w:tcW w:w="1699" w:type="dxa"/>
            <w:shd w:val="clear" w:color="auto" w:fill="auto"/>
          </w:tcPr>
          <w:p w14:paraId="20514378" w14:textId="77777777" w:rsidR="00921EAE" w:rsidRPr="00083704" w:rsidRDefault="00921EAE" w:rsidP="00921EAE">
            <w:r w:rsidRPr="00083704">
              <w:lastRenderedPageBreak/>
              <w:t>Плановая/</w:t>
            </w:r>
          </w:p>
          <w:p w14:paraId="68960B2A" w14:textId="77777777" w:rsidR="00E8099F" w:rsidRPr="00083704" w:rsidRDefault="00921EAE" w:rsidP="00921EAE">
            <w:r w:rsidRPr="00083704">
              <w:t>выездная</w:t>
            </w:r>
          </w:p>
        </w:tc>
        <w:tc>
          <w:tcPr>
            <w:tcW w:w="1984" w:type="dxa"/>
          </w:tcPr>
          <w:p w14:paraId="5F37296A" w14:textId="50A4C97C" w:rsidR="00E8099F" w:rsidRPr="00761035" w:rsidRDefault="00923EC2" w:rsidP="001C1310">
            <w:pPr>
              <w:rPr>
                <w:sz w:val="22"/>
                <w:szCs w:val="22"/>
              </w:rPr>
            </w:pPr>
            <w:r w:rsidRPr="00923EC2">
              <w:rPr>
                <w:sz w:val="22"/>
                <w:szCs w:val="22"/>
              </w:rPr>
              <w:t xml:space="preserve">федеральный государственный надзор в сфере образования, федеральный государственный контроль качества </w:t>
            </w:r>
            <w:r w:rsidRPr="00923EC2">
              <w:rPr>
                <w:sz w:val="22"/>
                <w:szCs w:val="22"/>
              </w:rPr>
              <w:lastRenderedPageBreak/>
              <w:t>образования, контроль за соблюдением лицензионных требований и условий</w:t>
            </w:r>
          </w:p>
        </w:tc>
        <w:tc>
          <w:tcPr>
            <w:tcW w:w="5103" w:type="dxa"/>
          </w:tcPr>
          <w:p w14:paraId="244B70A6" w14:textId="1B904F8F" w:rsidR="00A7614A" w:rsidRDefault="00A7614A" w:rsidP="00A7614A">
            <w:pPr>
              <w:jc w:val="both"/>
            </w:pPr>
            <w:r>
              <w:lastRenderedPageBreak/>
              <w:t xml:space="preserve">1. В нарушение пункта 3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утвержденных приказом </w:t>
            </w:r>
            <w:r>
              <w:lastRenderedPageBreak/>
              <w:t>Федеральной службы по надзору в сфере образования и науки от 14 августа 2020 года</w:t>
            </w:r>
            <w:r w:rsidR="009706D0">
              <w:t xml:space="preserve">                </w:t>
            </w:r>
            <w:r>
              <w:t xml:space="preserve"> № 831, на сайте образовательной организации не размещены документы в виде электронных документов, подписанных простой электронной подписью в соответствии с Федеральным законом от 6 апреля 2011 года </w:t>
            </w:r>
            <w:r w:rsidR="009706D0">
              <w:t xml:space="preserve">                </w:t>
            </w:r>
            <w:r>
              <w:t>№ 63-ФЗ «Об электронной подписи».</w:t>
            </w:r>
          </w:p>
          <w:p w14:paraId="7D2D63B2" w14:textId="77777777" w:rsidR="00A7614A" w:rsidRDefault="00A7614A" w:rsidP="00A7614A">
            <w:pPr>
              <w:jc w:val="both"/>
            </w:pPr>
            <w:r>
              <w:t xml:space="preserve">2.  В нарушение пункта 2.9.3 Федерального государственного образовательного стандарта начального общего образования обучающихся с ограниченными возможностями здоровья, утвержденного приказом Министерства образования и науки Российской Федерации от 19 декабря 2014 года № 1598 в учебных планах, обучающихся по адаптированным образовательным программам отсутствует «Коррекционно-развивающая область», являющаяся обязательным элементом структуры учебного плана. </w:t>
            </w:r>
          </w:p>
          <w:p w14:paraId="5156AA3C" w14:textId="172B9B34" w:rsidR="00A7614A" w:rsidRDefault="00A7614A" w:rsidP="00A7614A">
            <w:pPr>
              <w:jc w:val="both"/>
            </w:pPr>
            <w:r>
              <w:t xml:space="preserve">3. В нарушение пункта 26 Порядка приема на обучение по образовательным программам начального общего, основного общего и среднего общего образования, утвержденного приказом Министерства просвещения Российской Федерации от 2 сентября 2020 года № </w:t>
            </w:r>
            <w:r w:rsidR="002E40C9">
              <w:t>458 при</w:t>
            </w:r>
            <w:r>
              <w:t xml:space="preserve"> приеме </w:t>
            </w:r>
            <w:r w:rsidR="002E40C9">
              <w:t>образовательной организацией,</w:t>
            </w:r>
            <w:r>
              <w:t xml:space="preserve"> </w:t>
            </w:r>
            <w:r w:rsidR="002E40C9">
              <w:t>запрашиваются копии</w:t>
            </w:r>
            <w:r>
              <w:t xml:space="preserve"> следующих документов: свидетельство о постановке на учет в налоговом органе, страховое свидетельство обязательного пенсионного страхования, полис обязательного медицинского страхования. </w:t>
            </w:r>
          </w:p>
          <w:p w14:paraId="04CDA255" w14:textId="77777777" w:rsidR="00A7614A" w:rsidRDefault="00A7614A" w:rsidP="00A7614A">
            <w:pPr>
              <w:jc w:val="both"/>
            </w:pPr>
            <w:r>
              <w:lastRenderedPageBreak/>
              <w:t>4. В нарушение пункты 7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утвержденного приказом Министерства образования и науки Российской Федерации от 09 ноября 2015 года № 1309, образовательной организацией не проведено обследование Многофункционального зала Атемарской средней школы, расположенного                       по адресу: Республика Мордовия, Лямбирский район, с. Атемар, ул. Центральная, д.81а,                               по результатам которого составляется паспорт доступности для инвалидов объекта и услуг.</w:t>
            </w:r>
          </w:p>
          <w:p w14:paraId="623CBB92" w14:textId="1F68EC6A" w:rsidR="00E8099F" w:rsidRPr="00060237" w:rsidRDefault="00A7614A" w:rsidP="00A7614A">
            <w:pPr>
              <w:jc w:val="both"/>
            </w:pPr>
            <w:r>
              <w:t xml:space="preserve">5. В нарушение статьи 41 Федерального закона от 29 декабря 2012 года № 273-ФЗ           </w:t>
            </w:r>
            <w:r w:rsidR="00A95930">
              <w:t xml:space="preserve">                    </w:t>
            </w:r>
            <w:r>
              <w:t xml:space="preserve">         «Об образовании в Российской Федерации» в отсутствие решения Комиссии по делам несовершеннолетних и защите их прав Республики Мордовия к трудовой деятельности в сфере образования допущен работник Рябов Ю.Н., привлекавшийся к уголовной ответственности за преступления против общественной безопасности, общественного порядка и здоровья населения.</w:t>
            </w:r>
          </w:p>
        </w:tc>
        <w:tc>
          <w:tcPr>
            <w:tcW w:w="2274" w:type="dxa"/>
          </w:tcPr>
          <w:p w14:paraId="4EF4B7BD" w14:textId="4514BA4A" w:rsidR="00E8099F" w:rsidRPr="00060237" w:rsidRDefault="00083704" w:rsidP="005A1008">
            <w:pPr>
              <w:jc w:val="center"/>
            </w:pPr>
            <w:r w:rsidRPr="00060237">
              <w:lastRenderedPageBreak/>
              <w:t>По результатам проверки выдано предписание</w:t>
            </w:r>
          </w:p>
        </w:tc>
      </w:tr>
      <w:tr w:rsidR="00B531ED" w:rsidRPr="00060237" w14:paraId="3304FB54" w14:textId="77777777" w:rsidTr="009015A1">
        <w:tc>
          <w:tcPr>
            <w:tcW w:w="840" w:type="dxa"/>
          </w:tcPr>
          <w:p w14:paraId="4A1A914E" w14:textId="6E0F4123" w:rsidR="00E8099F" w:rsidRPr="00060237" w:rsidRDefault="00EC157E" w:rsidP="00916373">
            <w:pPr>
              <w:jc w:val="center"/>
            </w:pPr>
            <w:r>
              <w:lastRenderedPageBreak/>
              <w:t>8.</w:t>
            </w:r>
          </w:p>
        </w:tc>
        <w:tc>
          <w:tcPr>
            <w:tcW w:w="3410" w:type="dxa"/>
            <w:gridSpan w:val="2"/>
            <w:shd w:val="clear" w:color="auto" w:fill="auto"/>
          </w:tcPr>
          <w:p w14:paraId="78454A81" w14:textId="05D6921D" w:rsidR="00E8099F" w:rsidRPr="00060237" w:rsidRDefault="00C06AA6" w:rsidP="00E8099F">
            <w:pPr>
              <w:rPr>
                <w:color w:val="000000"/>
              </w:rPr>
            </w:pPr>
            <w:r w:rsidRPr="00C06AA6">
              <w:rPr>
                <w:color w:val="000000"/>
              </w:rPr>
              <w:t xml:space="preserve">Муниципальное бюджетное </w:t>
            </w:r>
            <w:r w:rsidR="00A31E7E">
              <w:rPr>
                <w:color w:val="000000"/>
              </w:rPr>
              <w:t>общеобразовательное учреждение «</w:t>
            </w:r>
            <w:r w:rsidRPr="00C06AA6">
              <w:rPr>
                <w:color w:val="000000"/>
              </w:rPr>
              <w:t>Болдовская ср</w:t>
            </w:r>
            <w:r w:rsidR="00A31E7E">
              <w:rPr>
                <w:color w:val="000000"/>
              </w:rPr>
              <w:t>едняя общеобразовательная школа»</w:t>
            </w:r>
            <w:r w:rsidRPr="00C06AA6">
              <w:rPr>
                <w:color w:val="000000"/>
              </w:rPr>
              <w:t xml:space="preserve"> Рузаевского муниципального района</w:t>
            </w:r>
          </w:p>
        </w:tc>
        <w:tc>
          <w:tcPr>
            <w:tcW w:w="1699" w:type="dxa"/>
            <w:shd w:val="clear" w:color="auto" w:fill="auto"/>
          </w:tcPr>
          <w:p w14:paraId="154829A8" w14:textId="77777777" w:rsidR="00921EAE" w:rsidRPr="00060237" w:rsidRDefault="00921EAE" w:rsidP="00921EAE">
            <w:pPr>
              <w:rPr>
                <w:color w:val="000000"/>
              </w:rPr>
            </w:pPr>
            <w:r w:rsidRPr="00060237">
              <w:rPr>
                <w:color w:val="000000"/>
              </w:rPr>
              <w:t>Плановая/</w:t>
            </w:r>
          </w:p>
          <w:p w14:paraId="0C72D000" w14:textId="77777777" w:rsidR="00E8099F" w:rsidRPr="00060237" w:rsidRDefault="00921EAE" w:rsidP="00921EAE">
            <w:pPr>
              <w:rPr>
                <w:color w:val="000000"/>
              </w:rPr>
            </w:pPr>
            <w:r w:rsidRPr="00060237">
              <w:rPr>
                <w:color w:val="000000"/>
              </w:rPr>
              <w:t>выездная</w:t>
            </w:r>
          </w:p>
        </w:tc>
        <w:tc>
          <w:tcPr>
            <w:tcW w:w="1984" w:type="dxa"/>
          </w:tcPr>
          <w:p w14:paraId="2BA24BCB" w14:textId="1C1C64DB" w:rsidR="00E8099F" w:rsidRPr="00761035" w:rsidRDefault="00E8099F" w:rsidP="009069C3">
            <w:pPr>
              <w:rPr>
                <w:color w:val="000000"/>
                <w:sz w:val="22"/>
                <w:szCs w:val="22"/>
              </w:rPr>
            </w:pPr>
            <w:r w:rsidRPr="00761035">
              <w:rPr>
                <w:color w:val="000000"/>
                <w:sz w:val="22"/>
                <w:szCs w:val="22"/>
              </w:rPr>
              <w:t>федеральный государственный надзор в сфере образования, контроль за соблюдением лице</w:t>
            </w:r>
            <w:r w:rsidR="00364E2C" w:rsidRPr="00761035">
              <w:rPr>
                <w:color w:val="000000"/>
                <w:sz w:val="22"/>
                <w:szCs w:val="22"/>
              </w:rPr>
              <w:t>нзионных требований</w:t>
            </w:r>
          </w:p>
        </w:tc>
        <w:tc>
          <w:tcPr>
            <w:tcW w:w="5103" w:type="dxa"/>
          </w:tcPr>
          <w:p w14:paraId="204EF724" w14:textId="77777777" w:rsidR="00F24694" w:rsidRPr="00F24694" w:rsidRDefault="00F24694" w:rsidP="00F24694">
            <w:pPr>
              <w:jc w:val="both"/>
              <w:rPr>
                <w:bCs/>
              </w:rPr>
            </w:pPr>
            <w:r w:rsidRPr="00F24694">
              <w:rPr>
                <w:bCs/>
              </w:rPr>
              <w:t xml:space="preserve">1. В нарушение пункта 9 части 3 статьи 28 Закона об образовании в Российской Федерации, учебники «Английский язык» для 7, 8, 9, 10, 11 классов, автор Кауфман К.И., Кауфман М.Ю. и учебник «Русский язык» (базовый уровень) для 10-11 класса, автор Кудрявцева Т.С., Арзуманова Р.А., Нефедова Р.М. и др., входящие в утвержденный </w:t>
            </w:r>
            <w:r w:rsidRPr="00F24694">
              <w:rPr>
                <w:bCs/>
              </w:rPr>
              <w:lastRenderedPageBreak/>
              <w:t>директором образовательной организации перечень учебников и учебных пособий на 2020/2021 учебный год, не соответствуют  Федеральному перечню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утвержденному приказом Министерства просвещения  Российской Федерации от 20 мая 2020 года № 254.</w:t>
            </w:r>
          </w:p>
          <w:p w14:paraId="106BEE28" w14:textId="50DFF80C" w:rsidR="00F24694" w:rsidRPr="00F24694" w:rsidRDefault="00F24694" w:rsidP="00F24694">
            <w:pPr>
              <w:jc w:val="both"/>
              <w:rPr>
                <w:bCs/>
              </w:rPr>
            </w:pPr>
            <w:r w:rsidRPr="00F24694">
              <w:rPr>
                <w:bCs/>
              </w:rPr>
              <w:t xml:space="preserve">2. В </w:t>
            </w:r>
            <w:r w:rsidR="00071B62" w:rsidRPr="00F24694">
              <w:rPr>
                <w:bCs/>
              </w:rPr>
              <w:t>нарушение части</w:t>
            </w:r>
            <w:r w:rsidRPr="00F24694">
              <w:rPr>
                <w:bCs/>
              </w:rPr>
              <w:t xml:space="preserve"> 1 статьи 18, пункта 9 части 3 статьи 28, частей 1,2 статьи </w:t>
            </w:r>
            <w:r w:rsidR="00071B62" w:rsidRPr="00F24694">
              <w:rPr>
                <w:bCs/>
              </w:rPr>
              <w:t>35 Федерального</w:t>
            </w:r>
            <w:r w:rsidRPr="00F24694">
              <w:rPr>
                <w:bCs/>
              </w:rPr>
              <w:t xml:space="preserve"> закона от 29 декабря 2012 года </w:t>
            </w:r>
            <w:r w:rsidR="00071B62">
              <w:rPr>
                <w:bCs/>
              </w:rPr>
              <w:t xml:space="preserve">             </w:t>
            </w:r>
            <w:r w:rsidR="00071B62" w:rsidRPr="00F24694">
              <w:rPr>
                <w:bCs/>
              </w:rPr>
              <w:t>№ 273</w:t>
            </w:r>
            <w:r w:rsidRPr="00F24694">
              <w:rPr>
                <w:bCs/>
              </w:rPr>
              <w:t>-Ф3 «Об образовании в Российской Федерации» во 2, 3, 4 классах используются учебные пособия по окружающему миру, не входящие в список учебников и учебных пособий, утвержденных директором образовательной организации на 2020/2021 учебный год.</w:t>
            </w:r>
          </w:p>
          <w:p w14:paraId="179C325A" w14:textId="1939CF00" w:rsidR="00F24694" w:rsidRPr="00F24694" w:rsidRDefault="00F24694" w:rsidP="00F24694">
            <w:pPr>
              <w:jc w:val="both"/>
              <w:rPr>
                <w:bCs/>
              </w:rPr>
            </w:pPr>
            <w:r w:rsidRPr="00F24694">
              <w:rPr>
                <w:bCs/>
              </w:rPr>
              <w:t xml:space="preserve">3. В нарушение пункта 1 части </w:t>
            </w:r>
            <w:r w:rsidR="00071B62" w:rsidRPr="00F24694">
              <w:rPr>
                <w:bCs/>
              </w:rPr>
              <w:t>1 статьи</w:t>
            </w:r>
            <w:r w:rsidRPr="00F24694">
              <w:rPr>
                <w:bCs/>
              </w:rPr>
              <w:t xml:space="preserve"> 34 Федерального закона от 29 декабря 2012 года                    № 273-Ф3 «Об образовании в Российской Федерации» обучающимся не предоставляется право на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путем написания заявления о приеме в 10 класс.</w:t>
            </w:r>
          </w:p>
          <w:p w14:paraId="5A703636" w14:textId="5E44548D" w:rsidR="00E8099F" w:rsidRPr="00BD37A1" w:rsidRDefault="00F24694" w:rsidP="00F24694">
            <w:pPr>
              <w:jc w:val="both"/>
              <w:rPr>
                <w:bCs/>
              </w:rPr>
            </w:pPr>
            <w:r w:rsidRPr="00F24694">
              <w:rPr>
                <w:bCs/>
              </w:rPr>
              <w:lastRenderedPageBreak/>
              <w:t>4. В нарушение статьи 28, статьи 41  Федерального закона от 29 декабря 2012 года                  № 273-ФЗ «Об образовании в Российской Федерации» к работе в образовательной организации допущены работники  Пинчин А.И., имевший  судимость за совершение преступления против жизни и здоровья (ч. 2 ст. 109 УК РСФСР), Канаев Ю.Е., имевший  судимость за совершение преступления против общественной безопасности (ч. 1 ст. 218 УК РСФСР), без решения комиссии по делам несовершеннолетних и защите их прав.</w:t>
            </w:r>
          </w:p>
        </w:tc>
        <w:tc>
          <w:tcPr>
            <w:tcW w:w="2274" w:type="dxa"/>
          </w:tcPr>
          <w:p w14:paraId="1DDC99CC" w14:textId="77777777" w:rsidR="00E8099F" w:rsidRPr="00060237" w:rsidRDefault="00B846B7" w:rsidP="00E8099F">
            <w:pPr>
              <w:jc w:val="center"/>
            </w:pPr>
            <w:r w:rsidRPr="00060237">
              <w:lastRenderedPageBreak/>
              <w:t>По результатам проверки выдано предписание</w:t>
            </w:r>
          </w:p>
        </w:tc>
      </w:tr>
      <w:tr w:rsidR="00B531ED" w:rsidRPr="00060237" w14:paraId="123F8A60" w14:textId="77777777" w:rsidTr="009015A1">
        <w:tc>
          <w:tcPr>
            <w:tcW w:w="840" w:type="dxa"/>
          </w:tcPr>
          <w:p w14:paraId="612AA5A6" w14:textId="0737C9BA" w:rsidR="00E8099F" w:rsidRPr="00060237" w:rsidRDefault="00EC157E" w:rsidP="00916373">
            <w:pPr>
              <w:jc w:val="center"/>
            </w:pPr>
            <w:r>
              <w:lastRenderedPageBreak/>
              <w:t>9.</w:t>
            </w:r>
          </w:p>
        </w:tc>
        <w:tc>
          <w:tcPr>
            <w:tcW w:w="3410" w:type="dxa"/>
            <w:gridSpan w:val="2"/>
            <w:shd w:val="clear" w:color="auto" w:fill="auto"/>
          </w:tcPr>
          <w:p w14:paraId="3C21ACDE" w14:textId="4FDAAD02" w:rsidR="00E8099F" w:rsidRPr="00060237" w:rsidRDefault="00DD263D" w:rsidP="005147FD">
            <w:pPr>
              <w:rPr>
                <w:color w:val="000000"/>
              </w:rPr>
            </w:pPr>
            <w:r w:rsidRPr="00DD263D">
              <w:rPr>
                <w:color w:val="000000"/>
              </w:rPr>
              <w:t xml:space="preserve">Муниципальное </w:t>
            </w:r>
            <w:r w:rsidR="00B414EE">
              <w:rPr>
                <w:color w:val="000000"/>
              </w:rPr>
              <w:t>общеобразовательное учреждение «С</w:t>
            </w:r>
            <w:r w:rsidRPr="00DD263D">
              <w:rPr>
                <w:color w:val="000000"/>
              </w:rPr>
              <w:t>редня</w:t>
            </w:r>
            <w:r w:rsidR="00050127">
              <w:rPr>
                <w:color w:val="000000"/>
              </w:rPr>
              <w:t>я общеобразовательная школа №37»</w:t>
            </w:r>
          </w:p>
        </w:tc>
        <w:tc>
          <w:tcPr>
            <w:tcW w:w="1699" w:type="dxa"/>
            <w:shd w:val="clear" w:color="auto" w:fill="auto"/>
          </w:tcPr>
          <w:p w14:paraId="72F19923" w14:textId="77777777" w:rsidR="00921EAE" w:rsidRPr="00060237" w:rsidRDefault="00921EAE" w:rsidP="00921EAE">
            <w:pPr>
              <w:rPr>
                <w:color w:val="000000"/>
              </w:rPr>
            </w:pPr>
            <w:r w:rsidRPr="00060237">
              <w:rPr>
                <w:color w:val="000000"/>
              </w:rPr>
              <w:t>Плановая/</w:t>
            </w:r>
          </w:p>
          <w:p w14:paraId="398CC169" w14:textId="77777777" w:rsidR="00E8099F" w:rsidRPr="00060237" w:rsidRDefault="00921EAE" w:rsidP="00921EAE">
            <w:pPr>
              <w:rPr>
                <w:color w:val="000000"/>
              </w:rPr>
            </w:pPr>
            <w:r w:rsidRPr="00060237">
              <w:rPr>
                <w:color w:val="000000"/>
              </w:rPr>
              <w:t>выездная</w:t>
            </w:r>
          </w:p>
        </w:tc>
        <w:tc>
          <w:tcPr>
            <w:tcW w:w="1984" w:type="dxa"/>
          </w:tcPr>
          <w:p w14:paraId="67E4AFFC" w14:textId="3EC89C20" w:rsidR="00E8099F" w:rsidRPr="00761035" w:rsidRDefault="00DD263D" w:rsidP="00E8099F">
            <w:pPr>
              <w:rPr>
                <w:color w:val="000000"/>
                <w:sz w:val="22"/>
                <w:szCs w:val="22"/>
              </w:rPr>
            </w:pPr>
            <w:r w:rsidRPr="00DD263D">
              <w:rPr>
                <w:color w:val="000000"/>
                <w:sz w:val="22"/>
                <w:szCs w:val="22"/>
              </w:rPr>
              <w:t>федеральный государственный надзор в сфере образования, федеральный государственный контроль качества образования, контроль за соблюдением лицензионных требований и условий</w:t>
            </w:r>
          </w:p>
        </w:tc>
        <w:tc>
          <w:tcPr>
            <w:tcW w:w="5103" w:type="dxa"/>
          </w:tcPr>
          <w:p w14:paraId="71A4BF07" w14:textId="20278002" w:rsidR="003A09BA" w:rsidRPr="003A09BA" w:rsidRDefault="003A09BA" w:rsidP="003A09BA">
            <w:pPr>
              <w:autoSpaceDE w:val="0"/>
              <w:autoSpaceDN w:val="0"/>
              <w:jc w:val="both"/>
              <w:rPr>
                <w:bCs/>
              </w:rPr>
            </w:pPr>
            <w:r w:rsidRPr="003A09BA">
              <w:rPr>
                <w:bCs/>
              </w:rPr>
              <w:t xml:space="preserve">1. В нарушение пункта 3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 утвержденных приказом Федеральной службы по надзору в сфере образования и науки от 14 августа 2020 года </w:t>
            </w:r>
            <w:r w:rsidR="00DD7D90">
              <w:rPr>
                <w:bCs/>
              </w:rPr>
              <w:t xml:space="preserve">                     </w:t>
            </w:r>
            <w:r w:rsidRPr="003A09BA">
              <w:rPr>
                <w:bCs/>
              </w:rPr>
              <w:t xml:space="preserve">№ 831, размещенная информация </w:t>
            </w:r>
            <w:r w:rsidR="00DD7D90" w:rsidRPr="003A09BA">
              <w:rPr>
                <w:bCs/>
              </w:rPr>
              <w:t>на сайте</w:t>
            </w:r>
            <w:r w:rsidRPr="003A09BA">
              <w:rPr>
                <w:bCs/>
              </w:rPr>
              <w:t xml:space="preserve"> муниципального общеобразовательного учреждения «Средняя общеобразовательная школа № 37» не соответствует установленным требованиям. </w:t>
            </w:r>
          </w:p>
          <w:p w14:paraId="58416208" w14:textId="144C3C3B" w:rsidR="003A09BA" w:rsidRPr="003A09BA" w:rsidRDefault="003A09BA" w:rsidP="003A09BA">
            <w:pPr>
              <w:autoSpaceDE w:val="0"/>
              <w:autoSpaceDN w:val="0"/>
              <w:jc w:val="both"/>
              <w:rPr>
                <w:bCs/>
              </w:rPr>
            </w:pPr>
            <w:r w:rsidRPr="003A09BA">
              <w:rPr>
                <w:bCs/>
              </w:rPr>
              <w:t xml:space="preserve">2. В нарушение части 1 статьи 18, части 1 статьи </w:t>
            </w:r>
            <w:r w:rsidR="00DD7D90" w:rsidRPr="003A09BA">
              <w:rPr>
                <w:bCs/>
              </w:rPr>
              <w:t>35 Федерального</w:t>
            </w:r>
            <w:r w:rsidRPr="003A09BA">
              <w:rPr>
                <w:bCs/>
              </w:rPr>
              <w:t xml:space="preserve"> закона от 29 декабря 2012 года № 273-ФЗ «Об образовании в Российской Федерации» образовательный процесс не в полном объеме обеспечен учебниками по предметам: Изобразительное искусство, Музыка, Физическая культура.</w:t>
            </w:r>
          </w:p>
          <w:p w14:paraId="5F5ABBB9" w14:textId="5A83083C" w:rsidR="003A09BA" w:rsidRPr="003A09BA" w:rsidRDefault="003A09BA" w:rsidP="003A09BA">
            <w:pPr>
              <w:autoSpaceDE w:val="0"/>
              <w:autoSpaceDN w:val="0"/>
              <w:jc w:val="both"/>
              <w:rPr>
                <w:bCs/>
              </w:rPr>
            </w:pPr>
            <w:r w:rsidRPr="003A09BA">
              <w:rPr>
                <w:bCs/>
              </w:rPr>
              <w:lastRenderedPageBreak/>
              <w:t xml:space="preserve">3. В нарушение части 2 статьи 55 Федерального закона от 29 декабря 2012 года № 273-Ф3 </w:t>
            </w:r>
            <w:r w:rsidR="006C7C4C">
              <w:rPr>
                <w:bCs/>
              </w:rPr>
              <w:t xml:space="preserve">                  </w:t>
            </w:r>
            <w:r w:rsidRPr="003A09BA">
              <w:rPr>
                <w:bCs/>
              </w:rPr>
              <w:t>«Об образовании в Российской Федерации» в заявлениях о приеме на обучение по дополнительным общеобразовательным общеразвивающим  программам отсутствует факт ознакомления поступающего  с уставом, со сведениями о дате предоставления и регистрационном номере лицензии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14:paraId="36E09AD9" w14:textId="77777777" w:rsidR="003A09BA" w:rsidRPr="003A09BA" w:rsidRDefault="003A09BA" w:rsidP="003A09BA">
            <w:pPr>
              <w:autoSpaceDE w:val="0"/>
              <w:autoSpaceDN w:val="0"/>
              <w:jc w:val="both"/>
              <w:rPr>
                <w:bCs/>
              </w:rPr>
            </w:pPr>
            <w:r w:rsidRPr="003A09BA">
              <w:rPr>
                <w:bCs/>
              </w:rPr>
              <w:t xml:space="preserve">4. В нарушение пункта 3 Порядка выдачи медали «За особые успехи в учении», утвержденного приказом Министерства образования и науки Российской Федерации                       от 23 июня 2014 года № 685, в общеобразовательной организации не ведется книга регистрации выданных медалей.  </w:t>
            </w:r>
          </w:p>
          <w:p w14:paraId="61A14D39" w14:textId="2D508D3F" w:rsidR="003A09BA" w:rsidRPr="003A09BA" w:rsidRDefault="003A09BA" w:rsidP="003A09BA">
            <w:pPr>
              <w:autoSpaceDE w:val="0"/>
              <w:autoSpaceDN w:val="0"/>
              <w:jc w:val="both"/>
              <w:rPr>
                <w:bCs/>
              </w:rPr>
            </w:pPr>
            <w:r w:rsidRPr="003A09BA">
              <w:rPr>
                <w:bCs/>
              </w:rPr>
              <w:t xml:space="preserve">5. В </w:t>
            </w:r>
            <w:r w:rsidR="00C664A5" w:rsidRPr="003A09BA">
              <w:rPr>
                <w:bCs/>
              </w:rPr>
              <w:t>нарушение части</w:t>
            </w:r>
            <w:r w:rsidRPr="003A09BA">
              <w:rPr>
                <w:bCs/>
              </w:rPr>
              <w:t xml:space="preserve"> 1 статьи 18, пункта 9 части 3 статьи 28, частей 1,2 статьи </w:t>
            </w:r>
            <w:r w:rsidR="00C664A5" w:rsidRPr="003A09BA">
              <w:rPr>
                <w:bCs/>
              </w:rPr>
              <w:t>35 Федерального</w:t>
            </w:r>
            <w:r w:rsidRPr="003A09BA">
              <w:rPr>
                <w:bCs/>
              </w:rPr>
              <w:t xml:space="preserve"> закона от 29 декабря 2012 года </w:t>
            </w:r>
            <w:r w:rsidR="00C664A5" w:rsidRPr="003A09BA">
              <w:rPr>
                <w:bCs/>
              </w:rPr>
              <w:t>№ 273</w:t>
            </w:r>
            <w:r w:rsidRPr="003A09BA">
              <w:rPr>
                <w:bCs/>
              </w:rPr>
              <w:t>-Ф3 «Об образовании в Российской Федерации» во 2, 3, 4 классах используются учебные пособия по английскому языку и окружающему миру, не входящие в список учебников и учебных пособий, утвержденных директором образовательной организации на 2020/2021 учебный год.</w:t>
            </w:r>
          </w:p>
          <w:p w14:paraId="58EFFFF3" w14:textId="041C6E1C" w:rsidR="00E8099F" w:rsidRPr="00761035" w:rsidRDefault="003A09BA" w:rsidP="003A09BA">
            <w:pPr>
              <w:autoSpaceDE w:val="0"/>
              <w:autoSpaceDN w:val="0"/>
              <w:jc w:val="both"/>
              <w:rPr>
                <w:bCs/>
              </w:rPr>
            </w:pPr>
            <w:r w:rsidRPr="003A09BA">
              <w:rPr>
                <w:bCs/>
              </w:rPr>
              <w:lastRenderedPageBreak/>
              <w:t>6. В нарушение пункта 5 части 3 статьи 28, пункта 2 части 5 статьи 47 Федерального закона от 29 декабря 2012 года № 273-ФЗ «Об образовании в Российской Федерации» не созданы условия и не организовано дополнительное профессиональное образование по профилю педагогической деятельности следующих педагогических работников: Пуресевой О.А. (педагог дополнительного образования), Самошкиной Л.С. (по биологии).</w:t>
            </w:r>
          </w:p>
        </w:tc>
        <w:tc>
          <w:tcPr>
            <w:tcW w:w="2274" w:type="dxa"/>
          </w:tcPr>
          <w:p w14:paraId="0A3AF116" w14:textId="77777777" w:rsidR="00E8099F" w:rsidRPr="00060237" w:rsidRDefault="00B846B7" w:rsidP="00E8099F">
            <w:r w:rsidRPr="00060237">
              <w:lastRenderedPageBreak/>
              <w:t>По результатам проверки выдано предписание</w:t>
            </w:r>
          </w:p>
        </w:tc>
      </w:tr>
      <w:tr w:rsidR="00B531ED" w:rsidRPr="00060237" w14:paraId="2F0213A8" w14:textId="77777777" w:rsidTr="009015A1">
        <w:tc>
          <w:tcPr>
            <w:tcW w:w="840" w:type="dxa"/>
          </w:tcPr>
          <w:p w14:paraId="2AAC2CE3" w14:textId="0841814C" w:rsidR="00E8099F" w:rsidRPr="00060237" w:rsidRDefault="00761035" w:rsidP="00916373">
            <w:pPr>
              <w:jc w:val="center"/>
            </w:pPr>
            <w:r>
              <w:lastRenderedPageBreak/>
              <w:t>10.</w:t>
            </w:r>
          </w:p>
        </w:tc>
        <w:tc>
          <w:tcPr>
            <w:tcW w:w="3410" w:type="dxa"/>
            <w:gridSpan w:val="2"/>
            <w:shd w:val="clear" w:color="auto" w:fill="auto"/>
          </w:tcPr>
          <w:p w14:paraId="2A42DA28" w14:textId="4AD74672" w:rsidR="00E8099F" w:rsidRPr="00060237" w:rsidRDefault="004F22C6" w:rsidP="00E8099F">
            <w:pPr>
              <w:rPr>
                <w:color w:val="000000"/>
              </w:rPr>
            </w:pPr>
            <w:r w:rsidRPr="004F22C6">
              <w:rPr>
                <w:color w:val="000000"/>
              </w:rPr>
              <w:t xml:space="preserve">Муниципальное бюджетное </w:t>
            </w:r>
            <w:r w:rsidR="0099622B">
              <w:rPr>
                <w:color w:val="000000"/>
              </w:rPr>
              <w:t>общеобразовательное учреждение «</w:t>
            </w:r>
            <w:r w:rsidRPr="004F22C6">
              <w:rPr>
                <w:color w:val="000000"/>
              </w:rPr>
              <w:t>Ново-Выселская ср</w:t>
            </w:r>
            <w:r w:rsidR="0099622B">
              <w:rPr>
                <w:color w:val="000000"/>
              </w:rPr>
              <w:t>едняя общеобразовательная школа»</w:t>
            </w:r>
          </w:p>
        </w:tc>
        <w:tc>
          <w:tcPr>
            <w:tcW w:w="1699" w:type="dxa"/>
            <w:shd w:val="clear" w:color="auto" w:fill="auto"/>
          </w:tcPr>
          <w:p w14:paraId="61B7F444" w14:textId="77777777" w:rsidR="00921EAE" w:rsidRPr="00060237" w:rsidRDefault="00921EAE" w:rsidP="00921EAE">
            <w:pPr>
              <w:rPr>
                <w:color w:val="000000"/>
              </w:rPr>
            </w:pPr>
            <w:r w:rsidRPr="00060237">
              <w:rPr>
                <w:color w:val="000000"/>
              </w:rPr>
              <w:t>Плановая/</w:t>
            </w:r>
          </w:p>
          <w:p w14:paraId="6922B655" w14:textId="77777777" w:rsidR="00E8099F" w:rsidRPr="00060237" w:rsidRDefault="00921EAE" w:rsidP="00921EAE">
            <w:pPr>
              <w:rPr>
                <w:color w:val="000000"/>
              </w:rPr>
            </w:pPr>
            <w:r w:rsidRPr="00060237">
              <w:rPr>
                <w:color w:val="000000"/>
              </w:rPr>
              <w:t>выездная</w:t>
            </w:r>
          </w:p>
        </w:tc>
        <w:tc>
          <w:tcPr>
            <w:tcW w:w="1984" w:type="dxa"/>
          </w:tcPr>
          <w:p w14:paraId="73B9CEB7" w14:textId="795DE013" w:rsidR="00E8099F" w:rsidRPr="00761035" w:rsidRDefault="00B91EAE" w:rsidP="0005047C">
            <w:pPr>
              <w:rPr>
                <w:color w:val="000000"/>
                <w:sz w:val="22"/>
                <w:szCs w:val="22"/>
              </w:rPr>
            </w:pPr>
            <w:r w:rsidRPr="00B91EAE">
              <w:rPr>
                <w:color w:val="000000"/>
                <w:sz w:val="22"/>
                <w:szCs w:val="22"/>
              </w:rPr>
              <w:t>федеральный государственный надзор в сфере образования, федеральный государственный контроль качества образования, контроль за соблюдением лицензионных требований и условий</w:t>
            </w:r>
          </w:p>
        </w:tc>
        <w:tc>
          <w:tcPr>
            <w:tcW w:w="5103" w:type="dxa"/>
          </w:tcPr>
          <w:p w14:paraId="49B2623D" w14:textId="7460D224" w:rsidR="00106E97" w:rsidRDefault="00106E97" w:rsidP="00106E97">
            <w:pPr>
              <w:jc w:val="both"/>
            </w:pPr>
            <w:r>
              <w:t xml:space="preserve">1. В нарушение частей 3, 4 статьи 10, частей 1, 4 статьи 91 Федерального закона                </w:t>
            </w:r>
            <w:r w:rsidR="00642A24">
              <w:t xml:space="preserve">                        </w:t>
            </w:r>
            <w:r>
              <w:t xml:space="preserve">   от 29 декабря 2012 года № 273-ФЗ </w:t>
            </w:r>
            <w:r w:rsidR="00642A24">
              <w:t xml:space="preserve">                                    </w:t>
            </w:r>
            <w:r>
              <w:t>«Об образовании в Российской Федерации», частей  1, 2 статьи 18 Федерального закона от 4 мая 2011 года № 99-ФЗ «О лицензировании отдельных видов деятельности»,  согласно которым образовательная деятельность подлежит лицензированию по видам и уровням образования, МБОУ «Ново-Выселская средняя общеобразовательная школа» осуществляет образовательную деятельность по образовательной программе дошкольного образования, не предусмотренной лицензией на осуществление образовательной деятельности            от 27 ноября 2020 года, регистрационный номер 4260.</w:t>
            </w:r>
          </w:p>
          <w:p w14:paraId="5B6F9048" w14:textId="24855713" w:rsidR="00106E97" w:rsidRDefault="00106E97" w:rsidP="00106E97">
            <w:pPr>
              <w:jc w:val="both"/>
            </w:pPr>
            <w:r>
              <w:t xml:space="preserve">2. В нарушение части 8 статьи 55 Федерального закона от 29 декабря 2012 года №273-ФЗ </w:t>
            </w:r>
            <w:r w:rsidR="00642A24">
              <w:t>«</w:t>
            </w:r>
            <w:r>
              <w:t xml:space="preserve">Об образовании в Российской Федерации» в заявлении о приеме не указаны сведения, установленные пунктом 24 Порядка приема на </w:t>
            </w:r>
            <w:r>
              <w:lastRenderedPageBreak/>
              <w:t>обучение по образовательным программам начального общего, основного общего и среднего общего образования, утвержденного приказом Министерства просвещения РФ от 2 сентября 2020 года № 458.</w:t>
            </w:r>
          </w:p>
          <w:p w14:paraId="61FEF6FE" w14:textId="77777777" w:rsidR="00106E97" w:rsidRDefault="00106E97" w:rsidP="00106E97">
            <w:pPr>
              <w:jc w:val="both"/>
            </w:pPr>
            <w:r>
              <w:t>3. В нарушение пункта 29 Порядка приема на обучение по образовательным программам начального общего, основного общего и среднего общего образования, утвержденного приказом Министерства просвещения РФ от 2 сентября 2020 года № 458, в образовательной организации после регистрации заявления родителю (законному представителю) ребенка не выдается документ, заверенный подписью должностного лица образовательной организации, ответственного за прием документов, содержащий индивидуальный номер заявления о приеме на обучение и перечень представленных при приеме на обучение документов.</w:t>
            </w:r>
          </w:p>
          <w:p w14:paraId="0D564A24" w14:textId="757CA5C2" w:rsidR="00106E97" w:rsidRDefault="00106E97" w:rsidP="00106E97">
            <w:pPr>
              <w:jc w:val="both"/>
            </w:pPr>
            <w:r>
              <w:t>4. В нарушение части 8 статьи 55 Федерального закона от 29 д</w:t>
            </w:r>
            <w:r w:rsidR="00625A55">
              <w:t xml:space="preserve">екабря 2012 года </w:t>
            </w:r>
            <w:r>
              <w:t xml:space="preserve">№ 273-ФЗ </w:t>
            </w:r>
            <w:r w:rsidR="00625A55">
              <w:t xml:space="preserve">                  </w:t>
            </w:r>
            <w:r>
              <w:t xml:space="preserve">«Об образовании в Российской Федерации» в заявлении о приеме не указаны сведения, установленные пунктом 9 Порядка приема на обучение по образовательным программам дошкольного образования, утвержденного приказом Министерства просвещения РФ </w:t>
            </w:r>
            <w:r w:rsidR="00DD7E5D">
              <w:t xml:space="preserve">                      </w:t>
            </w:r>
            <w:r>
              <w:t>от 15 мая 2020 года № 236.</w:t>
            </w:r>
          </w:p>
          <w:p w14:paraId="4266EEB7" w14:textId="7D2627FE" w:rsidR="00106E97" w:rsidRDefault="00106E97" w:rsidP="00106E97">
            <w:pPr>
              <w:jc w:val="both"/>
            </w:pPr>
            <w:r>
              <w:t>5. В нарушение пункта 15 Порядка приема на обучение по образовательным программам дошкольного образования, утвержденного приказом Министерства просвещения РФ</w:t>
            </w:r>
            <w:r w:rsidR="00DD7E5D">
              <w:t xml:space="preserve">                  </w:t>
            </w:r>
            <w:r>
              <w:t xml:space="preserve"> </w:t>
            </w:r>
            <w:r>
              <w:lastRenderedPageBreak/>
              <w:t xml:space="preserve">от 15 мая 2020 года № 236, нарушены сроки издания распорядительного акта о зачислении ребенка в образовательную организацию.                    </w:t>
            </w:r>
          </w:p>
          <w:p w14:paraId="01E0BFB2" w14:textId="77777777" w:rsidR="00106E97" w:rsidRDefault="00106E97" w:rsidP="00106E97">
            <w:pPr>
              <w:jc w:val="both"/>
            </w:pPr>
            <w:r>
              <w:t xml:space="preserve">6. В нарушение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РФ от 7 апреля 2014 года № 276: </w:t>
            </w:r>
          </w:p>
          <w:p w14:paraId="2626C1A5" w14:textId="3D5A36FD" w:rsidR="00106E97" w:rsidRDefault="00106E97" w:rsidP="00106E97">
            <w:pPr>
              <w:jc w:val="both"/>
            </w:pPr>
            <w:r>
              <w:t>- отсутствует распорядительный акт организации о создании атте</w:t>
            </w:r>
            <w:r w:rsidR="00B309DA">
              <w:t xml:space="preserve">стационной комиссии </w:t>
            </w:r>
            <w:r>
              <w:t>(пункт 6);</w:t>
            </w:r>
          </w:p>
          <w:p w14:paraId="37DF9057" w14:textId="77777777" w:rsidR="00106E97" w:rsidRDefault="00106E97" w:rsidP="00106E97">
            <w:pPr>
              <w:jc w:val="both"/>
            </w:pPr>
            <w:r>
              <w:t>- не утверждены распорядительным актом график проведения аттестации и список педагогических работников, подлежащих аттестации (пункт 9);</w:t>
            </w:r>
          </w:p>
          <w:p w14:paraId="16B12955" w14:textId="77777777" w:rsidR="00106E97" w:rsidRDefault="00106E97" w:rsidP="00106E97">
            <w:pPr>
              <w:jc w:val="both"/>
            </w:pPr>
            <w:r>
              <w:t>- в представлении отсутствуют сведения о дате заключения трудового договора по должности педагогического работника, а также сведения о результатах предыдущих аттестаций педагогического работника (пункт 11);</w:t>
            </w:r>
          </w:p>
          <w:p w14:paraId="258B5F8C" w14:textId="77777777" w:rsidR="00106E97" w:rsidRDefault="00106E97" w:rsidP="00106E97">
            <w:pPr>
              <w:jc w:val="both"/>
            </w:pPr>
            <w:r>
              <w:t xml:space="preserve">- нарушены сроки ознакомления педагогического работника с представлением (пункт 12). </w:t>
            </w:r>
          </w:p>
          <w:p w14:paraId="6EDD4424" w14:textId="5BA2219B" w:rsidR="00106E97" w:rsidRDefault="00106E97" w:rsidP="00106E97">
            <w:pPr>
              <w:jc w:val="both"/>
            </w:pPr>
            <w:r>
              <w:t>7. В нарушении пункта 16 Федерального государственного образовательного стандарта начального общего образования, утвержденного приказом Министерства</w:t>
            </w:r>
            <w:r w:rsidR="00CF6542">
              <w:t xml:space="preserve"> образования и науки РФ </w:t>
            </w:r>
            <w:r>
              <w:t xml:space="preserve">от 6 октября 2009 </w:t>
            </w:r>
            <w:r w:rsidR="00070002">
              <w:t xml:space="preserve">                    </w:t>
            </w:r>
            <w:r>
              <w:t xml:space="preserve">№ 373, в образовательной программе начального общего образования в содержательный раздел не включены </w:t>
            </w:r>
            <w:r>
              <w:lastRenderedPageBreak/>
              <w:t>программы отдельных учебных предметов, курсов и курсов внеурочной деятельности.</w:t>
            </w:r>
          </w:p>
          <w:p w14:paraId="398C0174" w14:textId="77777777" w:rsidR="00106E97" w:rsidRDefault="00106E97" w:rsidP="00106E97">
            <w:pPr>
              <w:jc w:val="both"/>
            </w:pPr>
            <w:r>
              <w:t xml:space="preserve">8. В нарушение подпункта 18.3.1.2 пункта 18.3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 декабря 2010 года № 1897, организационный раздел образовательной программы основного общего образования не содержит План внеурочной деятельности. </w:t>
            </w:r>
          </w:p>
          <w:p w14:paraId="4B209A07" w14:textId="77777777" w:rsidR="00106E97" w:rsidRDefault="00106E97" w:rsidP="00106E97">
            <w:pPr>
              <w:jc w:val="both"/>
            </w:pPr>
            <w:r>
              <w:t xml:space="preserve">9. В нарушение пункта 5 части 3 статьи 28 Федерального закона от 29 декабря 2012 года №273-ФЗ «Об образовании в Российской Федерации» не созданы условия и не организовано дополнительное профессиональное образование по профилю педагогической деятельности Бабиной В.А. (история, обществознание), Витькиной О.Н. (музыка, МХК, технология), Дергачева А.А. (физическая культура), Матюшковой Е.И. (физика, география), Щукиной О.А. (воспитатель дошкольной группы), Шахановой С.В. (биология, химия, география), Сорокиной М.А. (ОДНКНР). </w:t>
            </w:r>
          </w:p>
          <w:p w14:paraId="52DC5883" w14:textId="3CC1E50C" w:rsidR="00E8099F" w:rsidRPr="00060237" w:rsidRDefault="00106E97" w:rsidP="00106E97">
            <w:pPr>
              <w:jc w:val="both"/>
            </w:pPr>
            <w:r>
              <w:t xml:space="preserve">10. В нарушение пункта 5 части 3 статьи 28 Федерального закона от 29 декабря 2012 года №273-ФЗ «Об образовании в Российской Федерации», требований к квалификации «Помощник воспитателя», утвержденных приказом Министерства здравоохранения и социального развития РФ  от 26 августа 2010 г. № 761н «Об утверждении Единого </w:t>
            </w:r>
            <w:r>
              <w:lastRenderedPageBreak/>
              <w:t>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отсутствует профессиональная подготовка в области образования и педагогики у Ташкаевой З.Т.</w:t>
            </w:r>
          </w:p>
        </w:tc>
        <w:tc>
          <w:tcPr>
            <w:tcW w:w="2274" w:type="dxa"/>
          </w:tcPr>
          <w:p w14:paraId="6A3C8689" w14:textId="77777777" w:rsidR="00E8099F" w:rsidRPr="00060237" w:rsidRDefault="00B846B7" w:rsidP="00E8099F">
            <w:r w:rsidRPr="00060237">
              <w:lastRenderedPageBreak/>
              <w:t>По результатам проверки выдано предписание</w:t>
            </w:r>
          </w:p>
        </w:tc>
      </w:tr>
      <w:tr w:rsidR="00761035" w:rsidRPr="00060237" w14:paraId="7DDBEA6A" w14:textId="77777777" w:rsidTr="009015A1">
        <w:tc>
          <w:tcPr>
            <w:tcW w:w="840" w:type="dxa"/>
          </w:tcPr>
          <w:p w14:paraId="7DB8DE5B" w14:textId="1C7CF6B0" w:rsidR="00761035" w:rsidRPr="00060237" w:rsidRDefault="00761035" w:rsidP="00916373">
            <w:pPr>
              <w:jc w:val="center"/>
            </w:pPr>
            <w:r>
              <w:lastRenderedPageBreak/>
              <w:t>11.</w:t>
            </w:r>
          </w:p>
        </w:tc>
        <w:tc>
          <w:tcPr>
            <w:tcW w:w="3404" w:type="dxa"/>
            <w:shd w:val="clear" w:color="auto" w:fill="auto"/>
          </w:tcPr>
          <w:p w14:paraId="00E27771" w14:textId="77777777" w:rsidR="00BE0C2D" w:rsidRPr="00BE0C2D" w:rsidRDefault="00BE0C2D" w:rsidP="00BE0C2D">
            <w:pPr>
              <w:rPr>
                <w:color w:val="000000"/>
              </w:rPr>
            </w:pPr>
            <w:r w:rsidRPr="00BE0C2D">
              <w:rPr>
                <w:color w:val="000000"/>
              </w:rPr>
              <w:t xml:space="preserve">Муниципальное дошкольное образовательное учреждение </w:t>
            </w:r>
          </w:p>
          <w:p w14:paraId="38375074" w14:textId="2B0AB385" w:rsidR="00761035" w:rsidRPr="00060237" w:rsidRDefault="00BE0C2D" w:rsidP="00BE0C2D">
            <w:pPr>
              <w:rPr>
                <w:color w:val="000000"/>
              </w:rPr>
            </w:pPr>
            <w:r w:rsidRPr="00BE0C2D">
              <w:rPr>
                <w:color w:val="000000"/>
              </w:rPr>
              <w:t>«Детский</w:t>
            </w:r>
            <w:r w:rsidR="00210817">
              <w:rPr>
                <w:color w:val="000000"/>
              </w:rPr>
              <w:t xml:space="preserve"> сад № 22 комбинированного вида»</w:t>
            </w:r>
          </w:p>
        </w:tc>
        <w:tc>
          <w:tcPr>
            <w:tcW w:w="1705" w:type="dxa"/>
            <w:gridSpan w:val="2"/>
          </w:tcPr>
          <w:p w14:paraId="3D1654AC" w14:textId="3F362AC3" w:rsidR="00761035" w:rsidRPr="00761035" w:rsidRDefault="00AF7120" w:rsidP="00761035">
            <w:pPr>
              <w:rPr>
                <w:sz w:val="22"/>
                <w:szCs w:val="22"/>
              </w:rPr>
            </w:pPr>
            <w:r>
              <w:rPr>
                <w:sz w:val="22"/>
                <w:szCs w:val="22"/>
              </w:rPr>
              <w:t>внеплановая/ документарная</w:t>
            </w:r>
          </w:p>
        </w:tc>
        <w:tc>
          <w:tcPr>
            <w:tcW w:w="1984" w:type="dxa"/>
          </w:tcPr>
          <w:p w14:paraId="1CBB1EDB" w14:textId="36124A7A" w:rsidR="00761035" w:rsidRPr="00761035" w:rsidRDefault="00884185" w:rsidP="00761035">
            <w:pPr>
              <w:rPr>
                <w:sz w:val="22"/>
                <w:szCs w:val="22"/>
              </w:rPr>
            </w:pPr>
            <w:r w:rsidRPr="00884185">
              <w:rPr>
                <w:color w:val="000000"/>
                <w:sz w:val="22"/>
                <w:szCs w:val="22"/>
              </w:rPr>
              <w:t>контроль за исполнением предписания</w:t>
            </w:r>
          </w:p>
        </w:tc>
        <w:tc>
          <w:tcPr>
            <w:tcW w:w="5103" w:type="dxa"/>
          </w:tcPr>
          <w:p w14:paraId="519B7F44" w14:textId="19298EA9" w:rsidR="00761035" w:rsidRPr="00060237" w:rsidRDefault="00AF7120" w:rsidP="0023728B">
            <w:pPr>
              <w:jc w:val="both"/>
            </w:pPr>
            <w:r w:rsidRPr="00EB3146">
              <w:t>Нарушений не выявлено</w:t>
            </w:r>
          </w:p>
        </w:tc>
        <w:tc>
          <w:tcPr>
            <w:tcW w:w="2274" w:type="dxa"/>
          </w:tcPr>
          <w:p w14:paraId="556E2706" w14:textId="4B0DA49F" w:rsidR="00761035" w:rsidRPr="00060237" w:rsidRDefault="00761035" w:rsidP="00761035"/>
        </w:tc>
      </w:tr>
      <w:tr w:rsidR="004B1C55" w:rsidRPr="00060237" w14:paraId="757DC964" w14:textId="77777777" w:rsidTr="009015A1">
        <w:tc>
          <w:tcPr>
            <w:tcW w:w="840" w:type="dxa"/>
          </w:tcPr>
          <w:p w14:paraId="78BCF185" w14:textId="77777777" w:rsidR="004B1C55" w:rsidRPr="00060237" w:rsidRDefault="004B1C55" w:rsidP="004B1C55">
            <w:pPr>
              <w:jc w:val="center"/>
            </w:pPr>
            <w:r>
              <w:t>12.</w:t>
            </w:r>
          </w:p>
        </w:tc>
        <w:tc>
          <w:tcPr>
            <w:tcW w:w="3404" w:type="dxa"/>
            <w:shd w:val="clear" w:color="auto" w:fill="auto"/>
          </w:tcPr>
          <w:p w14:paraId="47A41732" w14:textId="77777777" w:rsidR="004B1C55" w:rsidRPr="00C370A1" w:rsidRDefault="004B1C55" w:rsidP="004B1C55">
            <w:pPr>
              <w:rPr>
                <w:color w:val="000000"/>
              </w:rPr>
            </w:pPr>
            <w:r w:rsidRPr="00C370A1">
              <w:rPr>
                <w:color w:val="000000"/>
              </w:rPr>
              <w:t xml:space="preserve">Муниципальное дошкольное образовательное учреждение </w:t>
            </w:r>
          </w:p>
          <w:p w14:paraId="038A75D4" w14:textId="11278385" w:rsidR="004B1C55" w:rsidRPr="00060237" w:rsidRDefault="004B1C55" w:rsidP="004B1C55">
            <w:pPr>
              <w:rPr>
                <w:color w:val="000000"/>
              </w:rPr>
            </w:pPr>
            <w:r w:rsidRPr="00C370A1">
              <w:rPr>
                <w:color w:val="000000"/>
              </w:rPr>
              <w:t>«Детский сад № 16»</w:t>
            </w:r>
          </w:p>
        </w:tc>
        <w:tc>
          <w:tcPr>
            <w:tcW w:w="1705" w:type="dxa"/>
            <w:gridSpan w:val="2"/>
          </w:tcPr>
          <w:p w14:paraId="71D6F8E4" w14:textId="5C468E5F" w:rsidR="004B1C55" w:rsidRPr="00761035" w:rsidRDefault="004B1C55" w:rsidP="004B1C55">
            <w:pPr>
              <w:rPr>
                <w:sz w:val="22"/>
                <w:szCs w:val="22"/>
              </w:rPr>
            </w:pPr>
            <w:r>
              <w:rPr>
                <w:sz w:val="22"/>
                <w:szCs w:val="22"/>
              </w:rPr>
              <w:t>внеплановая/ документарная</w:t>
            </w:r>
          </w:p>
        </w:tc>
        <w:tc>
          <w:tcPr>
            <w:tcW w:w="1984" w:type="dxa"/>
          </w:tcPr>
          <w:p w14:paraId="5F17297A" w14:textId="0ED7013F" w:rsidR="004B1C55" w:rsidRPr="00761035" w:rsidRDefault="004B1C55" w:rsidP="004B1C55">
            <w:pPr>
              <w:rPr>
                <w:sz w:val="22"/>
                <w:szCs w:val="22"/>
              </w:rPr>
            </w:pPr>
            <w:r w:rsidRPr="00884185">
              <w:rPr>
                <w:color w:val="000000"/>
                <w:sz w:val="22"/>
                <w:szCs w:val="22"/>
              </w:rPr>
              <w:t>контроль за исполнением предписания</w:t>
            </w:r>
          </w:p>
        </w:tc>
        <w:tc>
          <w:tcPr>
            <w:tcW w:w="5103" w:type="dxa"/>
          </w:tcPr>
          <w:p w14:paraId="169F27D5" w14:textId="6475F657" w:rsidR="004B1C55" w:rsidRPr="00060237" w:rsidRDefault="00391F4B" w:rsidP="004B1C55">
            <w:pPr>
              <w:jc w:val="both"/>
            </w:pPr>
            <w:r w:rsidRPr="00EB3146">
              <w:t>Нарушений не выявлено</w:t>
            </w:r>
          </w:p>
        </w:tc>
        <w:tc>
          <w:tcPr>
            <w:tcW w:w="2274" w:type="dxa"/>
          </w:tcPr>
          <w:p w14:paraId="72C7C92D" w14:textId="29C8F4EA" w:rsidR="004B1C55" w:rsidRPr="00060237" w:rsidRDefault="004B1C55" w:rsidP="004B1C55"/>
        </w:tc>
      </w:tr>
      <w:tr w:rsidR="004B1C55" w:rsidRPr="00060237" w14:paraId="50FC4567" w14:textId="77777777" w:rsidTr="009015A1">
        <w:tc>
          <w:tcPr>
            <w:tcW w:w="840" w:type="dxa"/>
          </w:tcPr>
          <w:p w14:paraId="75A3FFE1" w14:textId="77777777" w:rsidR="004B1C55" w:rsidRPr="00060237" w:rsidRDefault="004B1C55" w:rsidP="004B1C55">
            <w:pPr>
              <w:jc w:val="center"/>
            </w:pPr>
            <w:r>
              <w:t>13.</w:t>
            </w:r>
          </w:p>
        </w:tc>
        <w:tc>
          <w:tcPr>
            <w:tcW w:w="3404" w:type="dxa"/>
            <w:shd w:val="clear" w:color="auto" w:fill="auto"/>
          </w:tcPr>
          <w:p w14:paraId="43465667" w14:textId="77777777" w:rsidR="00FC636B" w:rsidRPr="00FC636B" w:rsidRDefault="00FC636B" w:rsidP="00FC636B">
            <w:pPr>
              <w:rPr>
                <w:color w:val="000000"/>
              </w:rPr>
            </w:pPr>
            <w:r w:rsidRPr="00FC636B">
              <w:rPr>
                <w:color w:val="000000"/>
              </w:rPr>
              <w:t xml:space="preserve">Муниципальное дошкольное образовательное учреждение </w:t>
            </w:r>
          </w:p>
          <w:p w14:paraId="2F9C5300" w14:textId="04C28AAE" w:rsidR="004B1C55" w:rsidRPr="00060237" w:rsidRDefault="00FC636B" w:rsidP="00FC636B">
            <w:pPr>
              <w:rPr>
                <w:color w:val="000000"/>
              </w:rPr>
            </w:pPr>
            <w:r w:rsidRPr="00FC636B">
              <w:rPr>
                <w:color w:val="000000"/>
              </w:rPr>
              <w:t>«Детский сад № 124 комбинированного вида»</w:t>
            </w:r>
          </w:p>
        </w:tc>
        <w:tc>
          <w:tcPr>
            <w:tcW w:w="1705" w:type="dxa"/>
            <w:gridSpan w:val="2"/>
          </w:tcPr>
          <w:p w14:paraId="1B28EF02" w14:textId="571FF0C9" w:rsidR="004B1C55" w:rsidRPr="00761035" w:rsidRDefault="00FC636B" w:rsidP="004B1C55">
            <w:pPr>
              <w:rPr>
                <w:sz w:val="22"/>
                <w:szCs w:val="22"/>
              </w:rPr>
            </w:pPr>
            <w:r>
              <w:rPr>
                <w:sz w:val="22"/>
                <w:szCs w:val="22"/>
              </w:rPr>
              <w:t>внеплановая/ документарная</w:t>
            </w:r>
          </w:p>
        </w:tc>
        <w:tc>
          <w:tcPr>
            <w:tcW w:w="1984" w:type="dxa"/>
          </w:tcPr>
          <w:p w14:paraId="0C65E88F" w14:textId="71D5A03A" w:rsidR="004B1C55" w:rsidRPr="00761035" w:rsidRDefault="00FC636B" w:rsidP="004B1C55">
            <w:pPr>
              <w:rPr>
                <w:sz w:val="22"/>
                <w:szCs w:val="22"/>
              </w:rPr>
            </w:pPr>
            <w:r w:rsidRPr="00884185">
              <w:rPr>
                <w:color w:val="000000"/>
                <w:sz w:val="22"/>
                <w:szCs w:val="22"/>
              </w:rPr>
              <w:t>контроль за исполнением предписания</w:t>
            </w:r>
          </w:p>
        </w:tc>
        <w:tc>
          <w:tcPr>
            <w:tcW w:w="5103" w:type="dxa"/>
          </w:tcPr>
          <w:p w14:paraId="3C977EB5" w14:textId="1ECF387D" w:rsidR="004B1C55" w:rsidRPr="00060237" w:rsidRDefault="004A6FF4" w:rsidP="004B1C55">
            <w:pPr>
              <w:jc w:val="both"/>
            </w:pPr>
            <w:r w:rsidRPr="00EB3146">
              <w:t>Нарушений не выявлено</w:t>
            </w:r>
          </w:p>
        </w:tc>
        <w:tc>
          <w:tcPr>
            <w:tcW w:w="2274" w:type="dxa"/>
          </w:tcPr>
          <w:p w14:paraId="1AE4A78B" w14:textId="033F3014" w:rsidR="004B1C55" w:rsidRPr="00060237" w:rsidRDefault="004B1C55" w:rsidP="004B1C55"/>
        </w:tc>
      </w:tr>
    </w:tbl>
    <w:p w14:paraId="76A02AA0" w14:textId="77777777" w:rsidR="00846627" w:rsidRPr="00060237" w:rsidRDefault="00846627" w:rsidP="00302B54"/>
    <w:sectPr w:rsidR="00846627" w:rsidRPr="00060237" w:rsidSect="00161C21">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0E3"/>
    <w:multiLevelType w:val="hybridMultilevel"/>
    <w:tmpl w:val="0DC6B624"/>
    <w:lvl w:ilvl="0" w:tplc="246A7914">
      <w:start w:val="1"/>
      <w:numFmt w:val="decimal"/>
      <w:lvlText w:val="%1."/>
      <w:lvlJc w:val="left"/>
      <w:pPr>
        <w:ind w:left="1467" w:hanging="90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04723C05"/>
    <w:multiLevelType w:val="hybridMultilevel"/>
    <w:tmpl w:val="7E70FD2E"/>
    <w:lvl w:ilvl="0" w:tplc="595A5102">
      <w:start w:val="1"/>
      <w:numFmt w:val="decimal"/>
      <w:lvlText w:val="%1)"/>
      <w:lvlJc w:val="left"/>
      <w:pPr>
        <w:ind w:left="360" w:hanging="360"/>
      </w:pPr>
      <w:rPr>
        <w:rFonts w:cs="Times New Roman" w:hint="default"/>
        <w:b w:val="0"/>
        <w:color w:val="auto"/>
        <w:sz w:val="28"/>
        <w:szCs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0D0648E6"/>
    <w:multiLevelType w:val="hybridMultilevel"/>
    <w:tmpl w:val="8BA0DF0C"/>
    <w:lvl w:ilvl="0" w:tplc="064AAA16">
      <w:start w:val="1"/>
      <w:numFmt w:val="decimal"/>
      <w:lvlText w:val="%1."/>
      <w:lvlJc w:val="left"/>
      <w:pPr>
        <w:ind w:left="1128" w:hanging="360"/>
      </w:pPr>
      <w:rPr>
        <w:rFonts w:cs="Times New Roman" w:hint="default"/>
      </w:rPr>
    </w:lvl>
    <w:lvl w:ilvl="1" w:tplc="04190019" w:tentative="1">
      <w:start w:val="1"/>
      <w:numFmt w:val="lowerLetter"/>
      <w:lvlText w:val="%2."/>
      <w:lvlJc w:val="left"/>
      <w:pPr>
        <w:ind w:left="1848" w:hanging="360"/>
      </w:pPr>
      <w:rPr>
        <w:rFonts w:cs="Times New Roman"/>
      </w:rPr>
    </w:lvl>
    <w:lvl w:ilvl="2" w:tplc="0419001B" w:tentative="1">
      <w:start w:val="1"/>
      <w:numFmt w:val="lowerRoman"/>
      <w:lvlText w:val="%3."/>
      <w:lvlJc w:val="right"/>
      <w:pPr>
        <w:ind w:left="2568" w:hanging="180"/>
      </w:pPr>
      <w:rPr>
        <w:rFonts w:cs="Times New Roman"/>
      </w:rPr>
    </w:lvl>
    <w:lvl w:ilvl="3" w:tplc="0419000F" w:tentative="1">
      <w:start w:val="1"/>
      <w:numFmt w:val="decimal"/>
      <w:lvlText w:val="%4."/>
      <w:lvlJc w:val="left"/>
      <w:pPr>
        <w:ind w:left="3288" w:hanging="360"/>
      </w:pPr>
      <w:rPr>
        <w:rFonts w:cs="Times New Roman"/>
      </w:rPr>
    </w:lvl>
    <w:lvl w:ilvl="4" w:tplc="04190019" w:tentative="1">
      <w:start w:val="1"/>
      <w:numFmt w:val="lowerLetter"/>
      <w:lvlText w:val="%5."/>
      <w:lvlJc w:val="left"/>
      <w:pPr>
        <w:ind w:left="4008" w:hanging="360"/>
      </w:pPr>
      <w:rPr>
        <w:rFonts w:cs="Times New Roman"/>
      </w:rPr>
    </w:lvl>
    <w:lvl w:ilvl="5" w:tplc="0419001B" w:tentative="1">
      <w:start w:val="1"/>
      <w:numFmt w:val="lowerRoman"/>
      <w:lvlText w:val="%6."/>
      <w:lvlJc w:val="right"/>
      <w:pPr>
        <w:ind w:left="4728" w:hanging="180"/>
      </w:pPr>
      <w:rPr>
        <w:rFonts w:cs="Times New Roman"/>
      </w:rPr>
    </w:lvl>
    <w:lvl w:ilvl="6" w:tplc="0419000F" w:tentative="1">
      <w:start w:val="1"/>
      <w:numFmt w:val="decimal"/>
      <w:lvlText w:val="%7."/>
      <w:lvlJc w:val="left"/>
      <w:pPr>
        <w:ind w:left="5448" w:hanging="360"/>
      </w:pPr>
      <w:rPr>
        <w:rFonts w:cs="Times New Roman"/>
      </w:rPr>
    </w:lvl>
    <w:lvl w:ilvl="7" w:tplc="04190019" w:tentative="1">
      <w:start w:val="1"/>
      <w:numFmt w:val="lowerLetter"/>
      <w:lvlText w:val="%8."/>
      <w:lvlJc w:val="left"/>
      <w:pPr>
        <w:ind w:left="6168" w:hanging="360"/>
      </w:pPr>
      <w:rPr>
        <w:rFonts w:cs="Times New Roman"/>
      </w:rPr>
    </w:lvl>
    <w:lvl w:ilvl="8" w:tplc="0419001B" w:tentative="1">
      <w:start w:val="1"/>
      <w:numFmt w:val="lowerRoman"/>
      <w:lvlText w:val="%9."/>
      <w:lvlJc w:val="right"/>
      <w:pPr>
        <w:ind w:left="6888" w:hanging="180"/>
      </w:pPr>
      <w:rPr>
        <w:rFonts w:cs="Times New Roman"/>
      </w:rPr>
    </w:lvl>
  </w:abstractNum>
  <w:abstractNum w:abstractNumId="3" w15:restartNumberingAfterBreak="0">
    <w:nsid w:val="26DE4282"/>
    <w:multiLevelType w:val="multilevel"/>
    <w:tmpl w:val="64D4AB2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D31E3C"/>
    <w:multiLevelType w:val="hybridMultilevel"/>
    <w:tmpl w:val="2452E0CC"/>
    <w:lvl w:ilvl="0" w:tplc="34FE55D4">
      <w:start w:val="17"/>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36F10CA0"/>
    <w:multiLevelType w:val="hybridMultilevel"/>
    <w:tmpl w:val="8BA0DF0C"/>
    <w:lvl w:ilvl="0" w:tplc="064AAA16">
      <w:start w:val="1"/>
      <w:numFmt w:val="decimal"/>
      <w:lvlText w:val="%1."/>
      <w:lvlJc w:val="left"/>
      <w:pPr>
        <w:ind w:left="1128" w:hanging="360"/>
      </w:pPr>
      <w:rPr>
        <w:rFonts w:cs="Times New Roman" w:hint="default"/>
      </w:rPr>
    </w:lvl>
    <w:lvl w:ilvl="1" w:tplc="04190019" w:tentative="1">
      <w:start w:val="1"/>
      <w:numFmt w:val="lowerLetter"/>
      <w:lvlText w:val="%2."/>
      <w:lvlJc w:val="left"/>
      <w:pPr>
        <w:ind w:left="1848" w:hanging="360"/>
      </w:pPr>
      <w:rPr>
        <w:rFonts w:cs="Times New Roman"/>
      </w:rPr>
    </w:lvl>
    <w:lvl w:ilvl="2" w:tplc="0419001B" w:tentative="1">
      <w:start w:val="1"/>
      <w:numFmt w:val="lowerRoman"/>
      <w:lvlText w:val="%3."/>
      <w:lvlJc w:val="right"/>
      <w:pPr>
        <w:ind w:left="2568" w:hanging="180"/>
      </w:pPr>
      <w:rPr>
        <w:rFonts w:cs="Times New Roman"/>
      </w:rPr>
    </w:lvl>
    <w:lvl w:ilvl="3" w:tplc="0419000F" w:tentative="1">
      <w:start w:val="1"/>
      <w:numFmt w:val="decimal"/>
      <w:lvlText w:val="%4."/>
      <w:lvlJc w:val="left"/>
      <w:pPr>
        <w:ind w:left="3288" w:hanging="360"/>
      </w:pPr>
      <w:rPr>
        <w:rFonts w:cs="Times New Roman"/>
      </w:rPr>
    </w:lvl>
    <w:lvl w:ilvl="4" w:tplc="04190019" w:tentative="1">
      <w:start w:val="1"/>
      <w:numFmt w:val="lowerLetter"/>
      <w:lvlText w:val="%5."/>
      <w:lvlJc w:val="left"/>
      <w:pPr>
        <w:ind w:left="4008" w:hanging="360"/>
      </w:pPr>
      <w:rPr>
        <w:rFonts w:cs="Times New Roman"/>
      </w:rPr>
    </w:lvl>
    <w:lvl w:ilvl="5" w:tplc="0419001B" w:tentative="1">
      <w:start w:val="1"/>
      <w:numFmt w:val="lowerRoman"/>
      <w:lvlText w:val="%6."/>
      <w:lvlJc w:val="right"/>
      <w:pPr>
        <w:ind w:left="4728" w:hanging="180"/>
      </w:pPr>
      <w:rPr>
        <w:rFonts w:cs="Times New Roman"/>
      </w:rPr>
    </w:lvl>
    <w:lvl w:ilvl="6" w:tplc="0419000F" w:tentative="1">
      <w:start w:val="1"/>
      <w:numFmt w:val="decimal"/>
      <w:lvlText w:val="%7."/>
      <w:lvlJc w:val="left"/>
      <w:pPr>
        <w:ind w:left="5448" w:hanging="360"/>
      </w:pPr>
      <w:rPr>
        <w:rFonts w:cs="Times New Roman"/>
      </w:rPr>
    </w:lvl>
    <w:lvl w:ilvl="7" w:tplc="04190019" w:tentative="1">
      <w:start w:val="1"/>
      <w:numFmt w:val="lowerLetter"/>
      <w:lvlText w:val="%8."/>
      <w:lvlJc w:val="left"/>
      <w:pPr>
        <w:ind w:left="6168" w:hanging="360"/>
      </w:pPr>
      <w:rPr>
        <w:rFonts w:cs="Times New Roman"/>
      </w:rPr>
    </w:lvl>
    <w:lvl w:ilvl="8" w:tplc="0419001B" w:tentative="1">
      <w:start w:val="1"/>
      <w:numFmt w:val="lowerRoman"/>
      <w:lvlText w:val="%9."/>
      <w:lvlJc w:val="right"/>
      <w:pPr>
        <w:ind w:left="6888" w:hanging="180"/>
      </w:pPr>
      <w:rPr>
        <w:rFonts w:cs="Times New Roman"/>
      </w:rPr>
    </w:lvl>
  </w:abstractNum>
  <w:abstractNum w:abstractNumId="6" w15:restartNumberingAfterBreak="0">
    <w:nsid w:val="3C2D49A0"/>
    <w:multiLevelType w:val="multilevel"/>
    <w:tmpl w:val="6B64375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BD0EA5"/>
    <w:multiLevelType w:val="hybridMultilevel"/>
    <w:tmpl w:val="39EEDD3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15:restartNumberingAfterBreak="0">
    <w:nsid w:val="4FED7286"/>
    <w:multiLevelType w:val="hybridMultilevel"/>
    <w:tmpl w:val="DA12A2FA"/>
    <w:lvl w:ilvl="0" w:tplc="D660B4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200159D"/>
    <w:multiLevelType w:val="hybridMultilevel"/>
    <w:tmpl w:val="61FA4130"/>
    <w:lvl w:ilvl="0" w:tplc="6AAA6A16">
      <w:start w:val="4"/>
      <w:numFmt w:val="decimal"/>
      <w:lvlText w:val="%1)"/>
      <w:lvlJc w:val="left"/>
      <w:pPr>
        <w:ind w:left="1647" w:hanging="360"/>
      </w:pPr>
      <w:rPr>
        <w:rFonts w:cs="Times New Roman" w:hint="default"/>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abstractNum w:abstractNumId="10" w15:restartNumberingAfterBreak="0">
    <w:nsid w:val="650E0F02"/>
    <w:multiLevelType w:val="hybridMultilevel"/>
    <w:tmpl w:val="EAFC4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3"/>
  </w:num>
  <w:num w:numId="5">
    <w:abstractNumId w:val="10"/>
  </w:num>
  <w:num w:numId="6">
    <w:abstractNumId w:val="0"/>
  </w:num>
  <w:num w:numId="7">
    <w:abstractNumId w:val="5"/>
  </w:num>
  <w:num w:numId="8">
    <w:abstractNumId w:val="2"/>
  </w:num>
  <w:num w:numId="9">
    <w:abstractNumId w:val="7"/>
  </w:num>
  <w:num w:numId="10">
    <w:abstractNumId w:val="4"/>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FD8"/>
    <w:rsid w:val="00002D4B"/>
    <w:rsid w:val="00003753"/>
    <w:rsid w:val="000108B8"/>
    <w:rsid w:val="00012B6F"/>
    <w:rsid w:val="0001337A"/>
    <w:rsid w:val="00015D85"/>
    <w:rsid w:val="00023461"/>
    <w:rsid w:val="00024F01"/>
    <w:rsid w:val="00030C33"/>
    <w:rsid w:val="0003377A"/>
    <w:rsid w:val="00037769"/>
    <w:rsid w:val="0004410F"/>
    <w:rsid w:val="00044B69"/>
    <w:rsid w:val="00050127"/>
    <w:rsid w:val="0005047C"/>
    <w:rsid w:val="00050C65"/>
    <w:rsid w:val="0005412E"/>
    <w:rsid w:val="00056889"/>
    <w:rsid w:val="0005722C"/>
    <w:rsid w:val="00057920"/>
    <w:rsid w:val="00060237"/>
    <w:rsid w:val="00063542"/>
    <w:rsid w:val="00063608"/>
    <w:rsid w:val="00063EE4"/>
    <w:rsid w:val="00064038"/>
    <w:rsid w:val="00065DD1"/>
    <w:rsid w:val="00070002"/>
    <w:rsid w:val="0007027B"/>
    <w:rsid w:val="000715DC"/>
    <w:rsid w:val="00071B62"/>
    <w:rsid w:val="00072502"/>
    <w:rsid w:val="00073358"/>
    <w:rsid w:val="00073E08"/>
    <w:rsid w:val="00074945"/>
    <w:rsid w:val="00077E26"/>
    <w:rsid w:val="00080C3F"/>
    <w:rsid w:val="000822CC"/>
    <w:rsid w:val="00083704"/>
    <w:rsid w:val="00083941"/>
    <w:rsid w:val="000846DB"/>
    <w:rsid w:val="00084B12"/>
    <w:rsid w:val="00091818"/>
    <w:rsid w:val="000920D9"/>
    <w:rsid w:val="00093C59"/>
    <w:rsid w:val="00094492"/>
    <w:rsid w:val="000950A6"/>
    <w:rsid w:val="0009542A"/>
    <w:rsid w:val="000A0C4C"/>
    <w:rsid w:val="000A301B"/>
    <w:rsid w:val="000B46AB"/>
    <w:rsid w:val="000B5A5D"/>
    <w:rsid w:val="000B6FC9"/>
    <w:rsid w:val="000C0E5A"/>
    <w:rsid w:val="000C4095"/>
    <w:rsid w:val="000C744D"/>
    <w:rsid w:val="000D24A2"/>
    <w:rsid w:val="000D575B"/>
    <w:rsid w:val="000D7402"/>
    <w:rsid w:val="000E0C9D"/>
    <w:rsid w:val="000E2599"/>
    <w:rsid w:val="000E290E"/>
    <w:rsid w:val="000E3DF1"/>
    <w:rsid w:val="000E7D80"/>
    <w:rsid w:val="000F0437"/>
    <w:rsid w:val="000F16FD"/>
    <w:rsid w:val="000F7B99"/>
    <w:rsid w:val="00102E08"/>
    <w:rsid w:val="00103FDD"/>
    <w:rsid w:val="0010634E"/>
    <w:rsid w:val="001069E9"/>
    <w:rsid w:val="00106E97"/>
    <w:rsid w:val="00116CCA"/>
    <w:rsid w:val="00127491"/>
    <w:rsid w:val="00130AFF"/>
    <w:rsid w:val="00132863"/>
    <w:rsid w:val="00134C96"/>
    <w:rsid w:val="001371E9"/>
    <w:rsid w:val="001401F6"/>
    <w:rsid w:val="00146DA6"/>
    <w:rsid w:val="00150748"/>
    <w:rsid w:val="00151C46"/>
    <w:rsid w:val="00151FD5"/>
    <w:rsid w:val="0015242E"/>
    <w:rsid w:val="00152957"/>
    <w:rsid w:val="00153579"/>
    <w:rsid w:val="00155628"/>
    <w:rsid w:val="00155D7F"/>
    <w:rsid w:val="00155DB4"/>
    <w:rsid w:val="00155E34"/>
    <w:rsid w:val="00161C21"/>
    <w:rsid w:val="00163D67"/>
    <w:rsid w:val="0016456E"/>
    <w:rsid w:val="001652BC"/>
    <w:rsid w:val="0016734A"/>
    <w:rsid w:val="0017332D"/>
    <w:rsid w:val="00173F76"/>
    <w:rsid w:val="00176CF9"/>
    <w:rsid w:val="00176E42"/>
    <w:rsid w:val="00177018"/>
    <w:rsid w:val="00182696"/>
    <w:rsid w:val="001835A1"/>
    <w:rsid w:val="001861EB"/>
    <w:rsid w:val="00195CDD"/>
    <w:rsid w:val="001969C2"/>
    <w:rsid w:val="001A1F12"/>
    <w:rsid w:val="001A4AF1"/>
    <w:rsid w:val="001A53A7"/>
    <w:rsid w:val="001B2204"/>
    <w:rsid w:val="001B379C"/>
    <w:rsid w:val="001C05E8"/>
    <w:rsid w:val="001C05EA"/>
    <w:rsid w:val="001C1310"/>
    <w:rsid w:val="001C3D63"/>
    <w:rsid w:val="001C7BDA"/>
    <w:rsid w:val="001D2709"/>
    <w:rsid w:val="001E3C6D"/>
    <w:rsid w:val="001E4739"/>
    <w:rsid w:val="001E52DE"/>
    <w:rsid w:val="001F01CC"/>
    <w:rsid w:val="001F1233"/>
    <w:rsid w:val="002000B8"/>
    <w:rsid w:val="00203B30"/>
    <w:rsid w:val="00207D1B"/>
    <w:rsid w:val="00210817"/>
    <w:rsid w:val="00212CC2"/>
    <w:rsid w:val="00215668"/>
    <w:rsid w:val="002161B7"/>
    <w:rsid w:val="00220C1B"/>
    <w:rsid w:val="0022131C"/>
    <w:rsid w:val="00221FEB"/>
    <w:rsid w:val="0022242E"/>
    <w:rsid w:val="00223ECC"/>
    <w:rsid w:val="00226291"/>
    <w:rsid w:val="002270C0"/>
    <w:rsid w:val="0022780A"/>
    <w:rsid w:val="0023389F"/>
    <w:rsid w:val="002343F7"/>
    <w:rsid w:val="00234F4C"/>
    <w:rsid w:val="0023728B"/>
    <w:rsid w:val="002404F1"/>
    <w:rsid w:val="00241834"/>
    <w:rsid w:val="00245AE2"/>
    <w:rsid w:val="002463C9"/>
    <w:rsid w:val="002466C8"/>
    <w:rsid w:val="002477B0"/>
    <w:rsid w:val="00252743"/>
    <w:rsid w:val="00253826"/>
    <w:rsid w:val="0025523C"/>
    <w:rsid w:val="002564D6"/>
    <w:rsid w:val="00262762"/>
    <w:rsid w:val="00262FD8"/>
    <w:rsid w:val="00270E8F"/>
    <w:rsid w:val="00271403"/>
    <w:rsid w:val="00275158"/>
    <w:rsid w:val="0028144D"/>
    <w:rsid w:val="00283E24"/>
    <w:rsid w:val="00290619"/>
    <w:rsid w:val="002944F9"/>
    <w:rsid w:val="00294F23"/>
    <w:rsid w:val="002A0BB4"/>
    <w:rsid w:val="002A3311"/>
    <w:rsid w:val="002A544C"/>
    <w:rsid w:val="002A79A9"/>
    <w:rsid w:val="002B7620"/>
    <w:rsid w:val="002C0625"/>
    <w:rsid w:val="002C0A54"/>
    <w:rsid w:val="002C4E71"/>
    <w:rsid w:val="002C58EF"/>
    <w:rsid w:val="002C70C2"/>
    <w:rsid w:val="002C73C0"/>
    <w:rsid w:val="002D0668"/>
    <w:rsid w:val="002D34A0"/>
    <w:rsid w:val="002D58FF"/>
    <w:rsid w:val="002D64C2"/>
    <w:rsid w:val="002E40C9"/>
    <w:rsid w:val="002E791C"/>
    <w:rsid w:val="002F1FD8"/>
    <w:rsid w:val="002F2442"/>
    <w:rsid w:val="002F443B"/>
    <w:rsid w:val="002F7D03"/>
    <w:rsid w:val="00300FBA"/>
    <w:rsid w:val="0030294E"/>
    <w:rsid w:val="00302B54"/>
    <w:rsid w:val="00306B08"/>
    <w:rsid w:val="00307BC1"/>
    <w:rsid w:val="00311FB1"/>
    <w:rsid w:val="00314197"/>
    <w:rsid w:val="00331B42"/>
    <w:rsid w:val="003332A1"/>
    <w:rsid w:val="003446D7"/>
    <w:rsid w:val="00346F40"/>
    <w:rsid w:val="0035145A"/>
    <w:rsid w:val="003533F7"/>
    <w:rsid w:val="003536AE"/>
    <w:rsid w:val="00360A8C"/>
    <w:rsid w:val="00364E2C"/>
    <w:rsid w:val="003703B4"/>
    <w:rsid w:val="00370F4F"/>
    <w:rsid w:val="00370F73"/>
    <w:rsid w:val="0038245C"/>
    <w:rsid w:val="00383B20"/>
    <w:rsid w:val="00385D84"/>
    <w:rsid w:val="003875D5"/>
    <w:rsid w:val="00391F4B"/>
    <w:rsid w:val="003960C0"/>
    <w:rsid w:val="00397865"/>
    <w:rsid w:val="003A09BA"/>
    <w:rsid w:val="003A3394"/>
    <w:rsid w:val="003B3C25"/>
    <w:rsid w:val="003B6509"/>
    <w:rsid w:val="003C3436"/>
    <w:rsid w:val="003C43AF"/>
    <w:rsid w:val="003C5F58"/>
    <w:rsid w:val="003C613C"/>
    <w:rsid w:val="003C6DB1"/>
    <w:rsid w:val="003D412E"/>
    <w:rsid w:val="003D5119"/>
    <w:rsid w:val="003D5AF3"/>
    <w:rsid w:val="003E3051"/>
    <w:rsid w:val="003E40EB"/>
    <w:rsid w:val="003E741E"/>
    <w:rsid w:val="003F40EC"/>
    <w:rsid w:val="003F4837"/>
    <w:rsid w:val="00401CD1"/>
    <w:rsid w:val="004054A1"/>
    <w:rsid w:val="00405FCC"/>
    <w:rsid w:val="0040668E"/>
    <w:rsid w:val="00411A5A"/>
    <w:rsid w:val="0041393B"/>
    <w:rsid w:val="0042353F"/>
    <w:rsid w:val="004300F1"/>
    <w:rsid w:val="00431128"/>
    <w:rsid w:val="00433079"/>
    <w:rsid w:val="0043354B"/>
    <w:rsid w:val="00433765"/>
    <w:rsid w:val="00435EE2"/>
    <w:rsid w:val="00441908"/>
    <w:rsid w:val="00441E7F"/>
    <w:rsid w:val="00442892"/>
    <w:rsid w:val="0044567E"/>
    <w:rsid w:val="004500D1"/>
    <w:rsid w:val="00453AA4"/>
    <w:rsid w:val="004630B5"/>
    <w:rsid w:val="0046372C"/>
    <w:rsid w:val="00463E37"/>
    <w:rsid w:val="004718FE"/>
    <w:rsid w:val="00473B7B"/>
    <w:rsid w:val="00476454"/>
    <w:rsid w:val="00480AB7"/>
    <w:rsid w:val="00482EBA"/>
    <w:rsid w:val="00484D4D"/>
    <w:rsid w:val="00485E02"/>
    <w:rsid w:val="00492069"/>
    <w:rsid w:val="004A6FF4"/>
    <w:rsid w:val="004B0114"/>
    <w:rsid w:val="004B1C55"/>
    <w:rsid w:val="004B2969"/>
    <w:rsid w:val="004C72CF"/>
    <w:rsid w:val="004C7E0C"/>
    <w:rsid w:val="004D1D7E"/>
    <w:rsid w:val="004D5E12"/>
    <w:rsid w:val="004D7F03"/>
    <w:rsid w:val="004E0051"/>
    <w:rsid w:val="004E5FD7"/>
    <w:rsid w:val="004F2194"/>
    <w:rsid w:val="004F22C6"/>
    <w:rsid w:val="004F3902"/>
    <w:rsid w:val="004F4121"/>
    <w:rsid w:val="004F5DE8"/>
    <w:rsid w:val="004F7BB2"/>
    <w:rsid w:val="00507C62"/>
    <w:rsid w:val="005147FD"/>
    <w:rsid w:val="0051669D"/>
    <w:rsid w:val="00523D0A"/>
    <w:rsid w:val="00525FE2"/>
    <w:rsid w:val="0052732D"/>
    <w:rsid w:val="00531185"/>
    <w:rsid w:val="00532DB4"/>
    <w:rsid w:val="0053564B"/>
    <w:rsid w:val="00540140"/>
    <w:rsid w:val="0054043C"/>
    <w:rsid w:val="00541FD4"/>
    <w:rsid w:val="0054337E"/>
    <w:rsid w:val="00545015"/>
    <w:rsid w:val="00545A03"/>
    <w:rsid w:val="00545EF6"/>
    <w:rsid w:val="00546B63"/>
    <w:rsid w:val="005514E3"/>
    <w:rsid w:val="0056182E"/>
    <w:rsid w:val="00564471"/>
    <w:rsid w:val="00565E54"/>
    <w:rsid w:val="005713ED"/>
    <w:rsid w:val="00583DB3"/>
    <w:rsid w:val="00583E04"/>
    <w:rsid w:val="00584938"/>
    <w:rsid w:val="00590B24"/>
    <w:rsid w:val="005929DF"/>
    <w:rsid w:val="005930D8"/>
    <w:rsid w:val="00594F05"/>
    <w:rsid w:val="005A1008"/>
    <w:rsid w:val="005A4F74"/>
    <w:rsid w:val="005A5CBF"/>
    <w:rsid w:val="005B06A1"/>
    <w:rsid w:val="005B3462"/>
    <w:rsid w:val="005B4E96"/>
    <w:rsid w:val="005B5456"/>
    <w:rsid w:val="005B65FA"/>
    <w:rsid w:val="005B68E0"/>
    <w:rsid w:val="005B73F2"/>
    <w:rsid w:val="005B763B"/>
    <w:rsid w:val="005D236F"/>
    <w:rsid w:val="005D24A8"/>
    <w:rsid w:val="005D635F"/>
    <w:rsid w:val="005D655F"/>
    <w:rsid w:val="005E2158"/>
    <w:rsid w:val="005E4AD0"/>
    <w:rsid w:val="005F2A53"/>
    <w:rsid w:val="005F2E4A"/>
    <w:rsid w:val="005F4909"/>
    <w:rsid w:val="00605473"/>
    <w:rsid w:val="0060568E"/>
    <w:rsid w:val="00605D8C"/>
    <w:rsid w:val="006063C7"/>
    <w:rsid w:val="006106EC"/>
    <w:rsid w:val="006109CC"/>
    <w:rsid w:val="006125A5"/>
    <w:rsid w:val="00612A8D"/>
    <w:rsid w:val="0061477E"/>
    <w:rsid w:val="00614F41"/>
    <w:rsid w:val="00617DD7"/>
    <w:rsid w:val="00620146"/>
    <w:rsid w:val="006231F3"/>
    <w:rsid w:val="00625A55"/>
    <w:rsid w:val="006304D8"/>
    <w:rsid w:val="006351E3"/>
    <w:rsid w:val="0063593A"/>
    <w:rsid w:val="00636A8D"/>
    <w:rsid w:val="00636EC1"/>
    <w:rsid w:val="006402D6"/>
    <w:rsid w:val="00642A24"/>
    <w:rsid w:val="00642F75"/>
    <w:rsid w:val="0064459E"/>
    <w:rsid w:val="006522EE"/>
    <w:rsid w:val="0065296C"/>
    <w:rsid w:val="0065471A"/>
    <w:rsid w:val="006552FD"/>
    <w:rsid w:val="006558EB"/>
    <w:rsid w:val="00662385"/>
    <w:rsid w:val="006753AA"/>
    <w:rsid w:val="0068200A"/>
    <w:rsid w:val="00684AA9"/>
    <w:rsid w:val="00684D7D"/>
    <w:rsid w:val="0068549E"/>
    <w:rsid w:val="00690826"/>
    <w:rsid w:val="00690B5F"/>
    <w:rsid w:val="006935F5"/>
    <w:rsid w:val="006A1FF0"/>
    <w:rsid w:val="006B06EF"/>
    <w:rsid w:val="006B3DCE"/>
    <w:rsid w:val="006B4E92"/>
    <w:rsid w:val="006B57E0"/>
    <w:rsid w:val="006B5FBD"/>
    <w:rsid w:val="006C0ADD"/>
    <w:rsid w:val="006C0F2B"/>
    <w:rsid w:val="006C4F22"/>
    <w:rsid w:val="006C7C4C"/>
    <w:rsid w:val="006D092B"/>
    <w:rsid w:val="006D5DC6"/>
    <w:rsid w:val="006E1A3B"/>
    <w:rsid w:val="006E262B"/>
    <w:rsid w:val="006E4842"/>
    <w:rsid w:val="006E6AE4"/>
    <w:rsid w:val="006F1CD9"/>
    <w:rsid w:val="006F224B"/>
    <w:rsid w:val="006F398D"/>
    <w:rsid w:val="006F53F2"/>
    <w:rsid w:val="0070069C"/>
    <w:rsid w:val="0070389A"/>
    <w:rsid w:val="00706AEE"/>
    <w:rsid w:val="00707E8B"/>
    <w:rsid w:val="00707E9D"/>
    <w:rsid w:val="00710EBD"/>
    <w:rsid w:val="0071188F"/>
    <w:rsid w:val="00714FC3"/>
    <w:rsid w:val="007169B8"/>
    <w:rsid w:val="0072123B"/>
    <w:rsid w:val="00730548"/>
    <w:rsid w:val="00731FD9"/>
    <w:rsid w:val="00734501"/>
    <w:rsid w:val="00745282"/>
    <w:rsid w:val="00746565"/>
    <w:rsid w:val="00752792"/>
    <w:rsid w:val="00753239"/>
    <w:rsid w:val="007555D2"/>
    <w:rsid w:val="00755C14"/>
    <w:rsid w:val="00761035"/>
    <w:rsid w:val="00765B88"/>
    <w:rsid w:val="0076774B"/>
    <w:rsid w:val="00776DE7"/>
    <w:rsid w:val="00777FA2"/>
    <w:rsid w:val="007808D5"/>
    <w:rsid w:val="00781553"/>
    <w:rsid w:val="007875EB"/>
    <w:rsid w:val="007A1298"/>
    <w:rsid w:val="007B049F"/>
    <w:rsid w:val="007B2D3A"/>
    <w:rsid w:val="007B2DB7"/>
    <w:rsid w:val="007B61D9"/>
    <w:rsid w:val="007B6D48"/>
    <w:rsid w:val="007C1B53"/>
    <w:rsid w:val="007C6C08"/>
    <w:rsid w:val="007C6D26"/>
    <w:rsid w:val="007D25CE"/>
    <w:rsid w:val="007D2C61"/>
    <w:rsid w:val="007D53A6"/>
    <w:rsid w:val="007E324F"/>
    <w:rsid w:val="007E5CAE"/>
    <w:rsid w:val="007F00B3"/>
    <w:rsid w:val="007F37B8"/>
    <w:rsid w:val="007F65FC"/>
    <w:rsid w:val="00800F89"/>
    <w:rsid w:val="0080113E"/>
    <w:rsid w:val="00805BAD"/>
    <w:rsid w:val="0080688D"/>
    <w:rsid w:val="00822E2D"/>
    <w:rsid w:val="00824A7E"/>
    <w:rsid w:val="00826F7A"/>
    <w:rsid w:val="008327D9"/>
    <w:rsid w:val="00835581"/>
    <w:rsid w:val="00836A1F"/>
    <w:rsid w:val="0084044C"/>
    <w:rsid w:val="008416F7"/>
    <w:rsid w:val="008432C9"/>
    <w:rsid w:val="00844C24"/>
    <w:rsid w:val="00846627"/>
    <w:rsid w:val="00846B6E"/>
    <w:rsid w:val="00850650"/>
    <w:rsid w:val="00851486"/>
    <w:rsid w:val="00852512"/>
    <w:rsid w:val="0085280C"/>
    <w:rsid w:val="00856D36"/>
    <w:rsid w:val="00856EC7"/>
    <w:rsid w:val="00867B59"/>
    <w:rsid w:val="00872716"/>
    <w:rsid w:val="00873276"/>
    <w:rsid w:val="008761B1"/>
    <w:rsid w:val="00876358"/>
    <w:rsid w:val="0088034E"/>
    <w:rsid w:val="00882777"/>
    <w:rsid w:val="00884185"/>
    <w:rsid w:val="008942DF"/>
    <w:rsid w:val="00894884"/>
    <w:rsid w:val="008952F3"/>
    <w:rsid w:val="00896A0E"/>
    <w:rsid w:val="008A00E2"/>
    <w:rsid w:val="008A1E24"/>
    <w:rsid w:val="008A7498"/>
    <w:rsid w:val="008B0026"/>
    <w:rsid w:val="008B1D0F"/>
    <w:rsid w:val="008B1D72"/>
    <w:rsid w:val="008B48D6"/>
    <w:rsid w:val="008B4D9C"/>
    <w:rsid w:val="008B6F7E"/>
    <w:rsid w:val="008C0675"/>
    <w:rsid w:val="008C6F16"/>
    <w:rsid w:val="008C7026"/>
    <w:rsid w:val="008C7728"/>
    <w:rsid w:val="008C7C4B"/>
    <w:rsid w:val="008E58F4"/>
    <w:rsid w:val="008F0204"/>
    <w:rsid w:val="009004EC"/>
    <w:rsid w:val="00900739"/>
    <w:rsid w:val="009013F6"/>
    <w:rsid w:val="009015A1"/>
    <w:rsid w:val="009033CC"/>
    <w:rsid w:val="00903B2D"/>
    <w:rsid w:val="00904316"/>
    <w:rsid w:val="009061CA"/>
    <w:rsid w:val="009069C3"/>
    <w:rsid w:val="00911D63"/>
    <w:rsid w:val="009152B9"/>
    <w:rsid w:val="00916373"/>
    <w:rsid w:val="00920635"/>
    <w:rsid w:val="00921EAE"/>
    <w:rsid w:val="00922424"/>
    <w:rsid w:val="00922E73"/>
    <w:rsid w:val="00923EC2"/>
    <w:rsid w:val="00931B54"/>
    <w:rsid w:val="00931B85"/>
    <w:rsid w:val="0093240D"/>
    <w:rsid w:val="00940CA2"/>
    <w:rsid w:val="00940EC3"/>
    <w:rsid w:val="00940EC5"/>
    <w:rsid w:val="009413F7"/>
    <w:rsid w:val="00950F2D"/>
    <w:rsid w:val="009517FE"/>
    <w:rsid w:val="0095519E"/>
    <w:rsid w:val="00957371"/>
    <w:rsid w:val="00961FE0"/>
    <w:rsid w:val="0096259A"/>
    <w:rsid w:val="009643CA"/>
    <w:rsid w:val="009644B3"/>
    <w:rsid w:val="0097011F"/>
    <w:rsid w:val="009706D0"/>
    <w:rsid w:val="009722AF"/>
    <w:rsid w:val="0098385C"/>
    <w:rsid w:val="0098572C"/>
    <w:rsid w:val="00986EBD"/>
    <w:rsid w:val="009872E7"/>
    <w:rsid w:val="009878F9"/>
    <w:rsid w:val="00991C36"/>
    <w:rsid w:val="009921C7"/>
    <w:rsid w:val="009944C4"/>
    <w:rsid w:val="0099622B"/>
    <w:rsid w:val="00997CFA"/>
    <w:rsid w:val="009A1F87"/>
    <w:rsid w:val="009A2190"/>
    <w:rsid w:val="009A55D6"/>
    <w:rsid w:val="009A56BF"/>
    <w:rsid w:val="009B0421"/>
    <w:rsid w:val="009B15C6"/>
    <w:rsid w:val="009B4DF0"/>
    <w:rsid w:val="009B7330"/>
    <w:rsid w:val="009B7F14"/>
    <w:rsid w:val="009C4CBB"/>
    <w:rsid w:val="009C5058"/>
    <w:rsid w:val="009D0C6E"/>
    <w:rsid w:val="009D1C4B"/>
    <w:rsid w:val="009D232B"/>
    <w:rsid w:val="009D559B"/>
    <w:rsid w:val="009E1CBD"/>
    <w:rsid w:val="009E2613"/>
    <w:rsid w:val="009E2B5D"/>
    <w:rsid w:val="009E3132"/>
    <w:rsid w:val="009E5579"/>
    <w:rsid w:val="009F2808"/>
    <w:rsid w:val="00A009FD"/>
    <w:rsid w:val="00A00CD6"/>
    <w:rsid w:val="00A020F4"/>
    <w:rsid w:val="00A02256"/>
    <w:rsid w:val="00A02C09"/>
    <w:rsid w:val="00A03279"/>
    <w:rsid w:val="00A03D9B"/>
    <w:rsid w:val="00A04E3D"/>
    <w:rsid w:val="00A102C0"/>
    <w:rsid w:val="00A176A8"/>
    <w:rsid w:val="00A205AF"/>
    <w:rsid w:val="00A31E7E"/>
    <w:rsid w:val="00A323FC"/>
    <w:rsid w:val="00A329BB"/>
    <w:rsid w:val="00A345E2"/>
    <w:rsid w:val="00A4561B"/>
    <w:rsid w:val="00A50ACB"/>
    <w:rsid w:val="00A50F3E"/>
    <w:rsid w:val="00A541ED"/>
    <w:rsid w:val="00A55E58"/>
    <w:rsid w:val="00A56CFB"/>
    <w:rsid w:val="00A64CD4"/>
    <w:rsid w:val="00A6509B"/>
    <w:rsid w:val="00A65AFF"/>
    <w:rsid w:val="00A66504"/>
    <w:rsid w:val="00A67C34"/>
    <w:rsid w:val="00A71ACE"/>
    <w:rsid w:val="00A723EB"/>
    <w:rsid w:val="00A73998"/>
    <w:rsid w:val="00A73D7C"/>
    <w:rsid w:val="00A7614A"/>
    <w:rsid w:val="00A82AB8"/>
    <w:rsid w:val="00A86C53"/>
    <w:rsid w:val="00A90C52"/>
    <w:rsid w:val="00A95930"/>
    <w:rsid w:val="00A95CD5"/>
    <w:rsid w:val="00A96804"/>
    <w:rsid w:val="00A96FCD"/>
    <w:rsid w:val="00AA1F2C"/>
    <w:rsid w:val="00AA2A17"/>
    <w:rsid w:val="00AA2CF1"/>
    <w:rsid w:val="00AB0039"/>
    <w:rsid w:val="00AB02B9"/>
    <w:rsid w:val="00AB1ABE"/>
    <w:rsid w:val="00AB3E2C"/>
    <w:rsid w:val="00AB7C69"/>
    <w:rsid w:val="00AC0981"/>
    <w:rsid w:val="00AC2688"/>
    <w:rsid w:val="00AC7B9C"/>
    <w:rsid w:val="00AD1782"/>
    <w:rsid w:val="00AD2F2B"/>
    <w:rsid w:val="00AD34C3"/>
    <w:rsid w:val="00AE38C4"/>
    <w:rsid w:val="00AE41AA"/>
    <w:rsid w:val="00AF19D6"/>
    <w:rsid w:val="00AF39D1"/>
    <w:rsid w:val="00AF62CA"/>
    <w:rsid w:val="00AF7120"/>
    <w:rsid w:val="00B02F21"/>
    <w:rsid w:val="00B041B6"/>
    <w:rsid w:val="00B04CC4"/>
    <w:rsid w:val="00B05958"/>
    <w:rsid w:val="00B076D1"/>
    <w:rsid w:val="00B11CD9"/>
    <w:rsid w:val="00B15AD3"/>
    <w:rsid w:val="00B16803"/>
    <w:rsid w:val="00B21160"/>
    <w:rsid w:val="00B23FB9"/>
    <w:rsid w:val="00B25D48"/>
    <w:rsid w:val="00B25DCD"/>
    <w:rsid w:val="00B272DA"/>
    <w:rsid w:val="00B309DA"/>
    <w:rsid w:val="00B31796"/>
    <w:rsid w:val="00B32B2C"/>
    <w:rsid w:val="00B35D27"/>
    <w:rsid w:val="00B40443"/>
    <w:rsid w:val="00B406F7"/>
    <w:rsid w:val="00B414EE"/>
    <w:rsid w:val="00B5001D"/>
    <w:rsid w:val="00B514C1"/>
    <w:rsid w:val="00B531ED"/>
    <w:rsid w:val="00B547F9"/>
    <w:rsid w:val="00B54AF1"/>
    <w:rsid w:val="00B569EA"/>
    <w:rsid w:val="00B57267"/>
    <w:rsid w:val="00B60738"/>
    <w:rsid w:val="00B6320C"/>
    <w:rsid w:val="00B63C62"/>
    <w:rsid w:val="00B6401B"/>
    <w:rsid w:val="00B65A83"/>
    <w:rsid w:val="00B65B94"/>
    <w:rsid w:val="00B71E38"/>
    <w:rsid w:val="00B747B2"/>
    <w:rsid w:val="00B80018"/>
    <w:rsid w:val="00B82E5E"/>
    <w:rsid w:val="00B845BA"/>
    <w:rsid w:val="00B846B7"/>
    <w:rsid w:val="00B86D1E"/>
    <w:rsid w:val="00B91EAE"/>
    <w:rsid w:val="00B955E0"/>
    <w:rsid w:val="00B956FF"/>
    <w:rsid w:val="00B96686"/>
    <w:rsid w:val="00B977AF"/>
    <w:rsid w:val="00B97E93"/>
    <w:rsid w:val="00BA4997"/>
    <w:rsid w:val="00BA70FF"/>
    <w:rsid w:val="00BA7539"/>
    <w:rsid w:val="00BB68B7"/>
    <w:rsid w:val="00BC1B51"/>
    <w:rsid w:val="00BC2C82"/>
    <w:rsid w:val="00BC44B8"/>
    <w:rsid w:val="00BC560A"/>
    <w:rsid w:val="00BD0C30"/>
    <w:rsid w:val="00BD37A1"/>
    <w:rsid w:val="00BD7FEE"/>
    <w:rsid w:val="00BE0C2D"/>
    <w:rsid w:val="00BE6B82"/>
    <w:rsid w:val="00BE6FEB"/>
    <w:rsid w:val="00BF0A69"/>
    <w:rsid w:val="00BF1EF8"/>
    <w:rsid w:val="00BF1FEF"/>
    <w:rsid w:val="00BF335F"/>
    <w:rsid w:val="00BF6656"/>
    <w:rsid w:val="00C006EA"/>
    <w:rsid w:val="00C06AA6"/>
    <w:rsid w:val="00C07BBA"/>
    <w:rsid w:val="00C13E46"/>
    <w:rsid w:val="00C1653F"/>
    <w:rsid w:val="00C16BA3"/>
    <w:rsid w:val="00C2206E"/>
    <w:rsid w:val="00C24CAE"/>
    <w:rsid w:val="00C27BB4"/>
    <w:rsid w:val="00C27C03"/>
    <w:rsid w:val="00C310E5"/>
    <w:rsid w:val="00C370A1"/>
    <w:rsid w:val="00C4248F"/>
    <w:rsid w:val="00C43DD6"/>
    <w:rsid w:val="00C46B6B"/>
    <w:rsid w:val="00C546C4"/>
    <w:rsid w:val="00C612CE"/>
    <w:rsid w:val="00C62CCE"/>
    <w:rsid w:val="00C64F67"/>
    <w:rsid w:val="00C65358"/>
    <w:rsid w:val="00C65A38"/>
    <w:rsid w:val="00C664A5"/>
    <w:rsid w:val="00C66566"/>
    <w:rsid w:val="00C67178"/>
    <w:rsid w:val="00C675F2"/>
    <w:rsid w:val="00C71AEA"/>
    <w:rsid w:val="00C7440B"/>
    <w:rsid w:val="00C7443B"/>
    <w:rsid w:val="00C75A11"/>
    <w:rsid w:val="00C8597E"/>
    <w:rsid w:val="00C85FE7"/>
    <w:rsid w:val="00C909F9"/>
    <w:rsid w:val="00C916D9"/>
    <w:rsid w:val="00C91EDB"/>
    <w:rsid w:val="00C93286"/>
    <w:rsid w:val="00C96E3F"/>
    <w:rsid w:val="00C974DB"/>
    <w:rsid w:val="00CA0940"/>
    <w:rsid w:val="00CA32AE"/>
    <w:rsid w:val="00CA72D0"/>
    <w:rsid w:val="00CA7CE0"/>
    <w:rsid w:val="00CB072E"/>
    <w:rsid w:val="00CB15E3"/>
    <w:rsid w:val="00CB7677"/>
    <w:rsid w:val="00CC0192"/>
    <w:rsid w:val="00CC3CAB"/>
    <w:rsid w:val="00CC419B"/>
    <w:rsid w:val="00CD124E"/>
    <w:rsid w:val="00CD499D"/>
    <w:rsid w:val="00CD555B"/>
    <w:rsid w:val="00CD6635"/>
    <w:rsid w:val="00CD7B58"/>
    <w:rsid w:val="00CE7008"/>
    <w:rsid w:val="00CE7BD2"/>
    <w:rsid w:val="00CF2649"/>
    <w:rsid w:val="00CF3480"/>
    <w:rsid w:val="00CF357F"/>
    <w:rsid w:val="00CF4BC0"/>
    <w:rsid w:val="00CF6542"/>
    <w:rsid w:val="00CF67F8"/>
    <w:rsid w:val="00D02D8B"/>
    <w:rsid w:val="00D043EF"/>
    <w:rsid w:val="00D04B62"/>
    <w:rsid w:val="00D06474"/>
    <w:rsid w:val="00D0798D"/>
    <w:rsid w:val="00D13742"/>
    <w:rsid w:val="00D13BA4"/>
    <w:rsid w:val="00D15995"/>
    <w:rsid w:val="00D21824"/>
    <w:rsid w:val="00D22849"/>
    <w:rsid w:val="00D25A09"/>
    <w:rsid w:val="00D25BCA"/>
    <w:rsid w:val="00D25F7A"/>
    <w:rsid w:val="00D26302"/>
    <w:rsid w:val="00D2701D"/>
    <w:rsid w:val="00D35544"/>
    <w:rsid w:val="00D35FFA"/>
    <w:rsid w:val="00D36024"/>
    <w:rsid w:val="00D37308"/>
    <w:rsid w:val="00D377AF"/>
    <w:rsid w:val="00D3798C"/>
    <w:rsid w:val="00D37D15"/>
    <w:rsid w:val="00D42390"/>
    <w:rsid w:val="00D43D88"/>
    <w:rsid w:val="00D47507"/>
    <w:rsid w:val="00D51250"/>
    <w:rsid w:val="00D54D29"/>
    <w:rsid w:val="00D62CB8"/>
    <w:rsid w:val="00D64931"/>
    <w:rsid w:val="00D64CAF"/>
    <w:rsid w:val="00D65177"/>
    <w:rsid w:val="00D67D76"/>
    <w:rsid w:val="00D71084"/>
    <w:rsid w:val="00D75A1F"/>
    <w:rsid w:val="00D81C1B"/>
    <w:rsid w:val="00D81F17"/>
    <w:rsid w:val="00D82FA3"/>
    <w:rsid w:val="00D853EC"/>
    <w:rsid w:val="00D90CB0"/>
    <w:rsid w:val="00D90FCA"/>
    <w:rsid w:val="00D95C6F"/>
    <w:rsid w:val="00D95E78"/>
    <w:rsid w:val="00DA287B"/>
    <w:rsid w:val="00DA34CE"/>
    <w:rsid w:val="00DA4371"/>
    <w:rsid w:val="00DA7BEE"/>
    <w:rsid w:val="00DA7E8B"/>
    <w:rsid w:val="00DB18DC"/>
    <w:rsid w:val="00DC20D0"/>
    <w:rsid w:val="00DD1991"/>
    <w:rsid w:val="00DD263D"/>
    <w:rsid w:val="00DD63E7"/>
    <w:rsid w:val="00DD7D90"/>
    <w:rsid w:val="00DD7E5D"/>
    <w:rsid w:val="00DE041F"/>
    <w:rsid w:val="00DE3890"/>
    <w:rsid w:val="00DE4263"/>
    <w:rsid w:val="00DE634B"/>
    <w:rsid w:val="00DE67E5"/>
    <w:rsid w:val="00DF25E9"/>
    <w:rsid w:val="00E00F3D"/>
    <w:rsid w:val="00E046E3"/>
    <w:rsid w:val="00E0628F"/>
    <w:rsid w:val="00E1077D"/>
    <w:rsid w:val="00E14A2A"/>
    <w:rsid w:val="00E14F6C"/>
    <w:rsid w:val="00E163A5"/>
    <w:rsid w:val="00E170C8"/>
    <w:rsid w:val="00E225FD"/>
    <w:rsid w:val="00E24A45"/>
    <w:rsid w:val="00E2616D"/>
    <w:rsid w:val="00E270EC"/>
    <w:rsid w:val="00E3373C"/>
    <w:rsid w:val="00E346EC"/>
    <w:rsid w:val="00E347AF"/>
    <w:rsid w:val="00E37508"/>
    <w:rsid w:val="00E41B36"/>
    <w:rsid w:val="00E41E85"/>
    <w:rsid w:val="00E46B58"/>
    <w:rsid w:val="00E50FBA"/>
    <w:rsid w:val="00E51997"/>
    <w:rsid w:val="00E51E2C"/>
    <w:rsid w:val="00E51E80"/>
    <w:rsid w:val="00E52600"/>
    <w:rsid w:val="00E600F0"/>
    <w:rsid w:val="00E60A91"/>
    <w:rsid w:val="00E6166D"/>
    <w:rsid w:val="00E622BF"/>
    <w:rsid w:val="00E65B87"/>
    <w:rsid w:val="00E740A6"/>
    <w:rsid w:val="00E7569C"/>
    <w:rsid w:val="00E758A8"/>
    <w:rsid w:val="00E8099F"/>
    <w:rsid w:val="00E821DA"/>
    <w:rsid w:val="00E86073"/>
    <w:rsid w:val="00E94AA6"/>
    <w:rsid w:val="00E95617"/>
    <w:rsid w:val="00E95AFA"/>
    <w:rsid w:val="00E96055"/>
    <w:rsid w:val="00E972BB"/>
    <w:rsid w:val="00EA205C"/>
    <w:rsid w:val="00EA4CF2"/>
    <w:rsid w:val="00EA578A"/>
    <w:rsid w:val="00EA7D60"/>
    <w:rsid w:val="00EB1ADA"/>
    <w:rsid w:val="00EB3146"/>
    <w:rsid w:val="00EB354D"/>
    <w:rsid w:val="00EB3C64"/>
    <w:rsid w:val="00EB6FAF"/>
    <w:rsid w:val="00EB78B1"/>
    <w:rsid w:val="00EB7D08"/>
    <w:rsid w:val="00EC0ADC"/>
    <w:rsid w:val="00EC157E"/>
    <w:rsid w:val="00EC2021"/>
    <w:rsid w:val="00EC5F3B"/>
    <w:rsid w:val="00ED033A"/>
    <w:rsid w:val="00ED09F9"/>
    <w:rsid w:val="00EE1125"/>
    <w:rsid w:val="00EE334F"/>
    <w:rsid w:val="00EE57EC"/>
    <w:rsid w:val="00EF6C8D"/>
    <w:rsid w:val="00F01112"/>
    <w:rsid w:val="00F01191"/>
    <w:rsid w:val="00F014FA"/>
    <w:rsid w:val="00F023D3"/>
    <w:rsid w:val="00F04BCF"/>
    <w:rsid w:val="00F10AB6"/>
    <w:rsid w:val="00F1221A"/>
    <w:rsid w:val="00F16BC9"/>
    <w:rsid w:val="00F20C25"/>
    <w:rsid w:val="00F24694"/>
    <w:rsid w:val="00F25ADE"/>
    <w:rsid w:val="00F260CC"/>
    <w:rsid w:val="00F266C8"/>
    <w:rsid w:val="00F26926"/>
    <w:rsid w:val="00F27318"/>
    <w:rsid w:val="00F27445"/>
    <w:rsid w:val="00F34A70"/>
    <w:rsid w:val="00F3748B"/>
    <w:rsid w:val="00F37B10"/>
    <w:rsid w:val="00F41627"/>
    <w:rsid w:val="00F517FB"/>
    <w:rsid w:val="00F519DD"/>
    <w:rsid w:val="00F5234E"/>
    <w:rsid w:val="00F53085"/>
    <w:rsid w:val="00F540D0"/>
    <w:rsid w:val="00F6033E"/>
    <w:rsid w:val="00F70B75"/>
    <w:rsid w:val="00F7713C"/>
    <w:rsid w:val="00F8212C"/>
    <w:rsid w:val="00F82150"/>
    <w:rsid w:val="00F8227A"/>
    <w:rsid w:val="00F8321A"/>
    <w:rsid w:val="00F87B52"/>
    <w:rsid w:val="00F90BD0"/>
    <w:rsid w:val="00F9150C"/>
    <w:rsid w:val="00F9212E"/>
    <w:rsid w:val="00F933BE"/>
    <w:rsid w:val="00F93974"/>
    <w:rsid w:val="00FA07C3"/>
    <w:rsid w:val="00FA19E4"/>
    <w:rsid w:val="00FA1AE4"/>
    <w:rsid w:val="00FA2207"/>
    <w:rsid w:val="00FA6A05"/>
    <w:rsid w:val="00FB089A"/>
    <w:rsid w:val="00FB30A8"/>
    <w:rsid w:val="00FB367A"/>
    <w:rsid w:val="00FB696C"/>
    <w:rsid w:val="00FC0227"/>
    <w:rsid w:val="00FC636B"/>
    <w:rsid w:val="00FD22A6"/>
    <w:rsid w:val="00FD31CA"/>
    <w:rsid w:val="00FD492F"/>
    <w:rsid w:val="00FD705A"/>
    <w:rsid w:val="00FE3CAF"/>
    <w:rsid w:val="00FE4661"/>
    <w:rsid w:val="00FE52F4"/>
    <w:rsid w:val="00FF7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F78AE"/>
  <w15:chartTrackingRefBased/>
  <w15:docId w15:val="{B9C2AAC4-74A7-4524-9F38-D35E2ADD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1C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347AF"/>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1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Знак1"/>
    <w:uiPriority w:val="99"/>
    <w:rsid w:val="00037769"/>
    <w:rPr>
      <w:rFonts w:ascii="Franklin Gothic Medium" w:hAnsi="Franklin Gothic Medium"/>
      <w:noProof/>
      <w:sz w:val="18"/>
      <w:shd w:val="clear" w:color="auto" w:fill="FFFFFF"/>
    </w:rPr>
  </w:style>
  <w:style w:type="paragraph" w:styleId="a4">
    <w:name w:val="Body Text"/>
    <w:basedOn w:val="a"/>
    <w:link w:val="a5"/>
    <w:uiPriority w:val="99"/>
    <w:unhideWhenUsed/>
    <w:rsid w:val="00037769"/>
    <w:pPr>
      <w:spacing w:after="120"/>
    </w:pPr>
    <w:rPr>
      <w:rFonts w:eastAsiaTheme="minorEastAsia"/>
    </w:rPr>
  </w:style>
  <w:style w:type="character" w:customStyle="1" w:styleId="a5">
    <w:name w:val="Основной текст Знак"/>
    <w:basedOn w:val="a0"/>
    <w:link w:val="a4"/>
    <w:uiPriority w:val="99"/>
    <w:rsid w:val="00037769"/>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9"/>
    <w:rsid w:val="00E347AF"/>
    <w:rPr>
      <w:rFonts w:ascii="Arial" w:hAnsi="Arial" w:cs="Arial"/>
      <w:b/>
      <w:bCs/>
      <w:color w:val="26282F"/>
      <w:sz w:val="24"/>
      <w:szCs w:val="24"/>
    </w:rPr>
  </w:style>
  <w:style w:type="character" w:styleId="a6">
    <w:name w:val="Hyperlink"/>
    <w:basedOn w:val="a0"/>
    <w:uiPriority w:val="99"/>
    <w:unhideWhenUsed/>
    <w:rsid w:val="00E347AF"/>
    <w:rPr>
      <w:color w:val="0563C1" w:themeColor="hyperlink"/>
      <w:u w:val="single"/>
    </w:rPr>
  </w:style>
  <w:style w:type="character" w:customStyle="1" w:styleId="a7">
    <w:name w:val="Гипертекстовая ссылка"/>
    <w:basedOn w:val="a0"/>
    <w:uiPriority w:val="99"/>
    <w:rsid w:val="00E347AF"/>
    <w:rPr>
      <w:b/>
      <w:bCs/>
      <w:color w:val="106BBE"/>
    </w:rPr>
  </w:style>
  <w:style w:type="character" w:styleId="a8">
    <w:name w:val="Emphasis"/>
    <w:basedOn w:val="a0"/>
    <w:uiPriority w:val="20"/>
    <w:qFormat/>
    <w:rsid w:val="00E821DA"/>
    <w:rPr>
      <w:i/>
    </w:rPr>
  </w:style>
  <w:style w:type="character" w:customStyle="1" w:styleId="a9">
    <w:name w:val="Основной текст_"/>
    <w:basedOn w:val="a0"/>
    <w:link w:val="4"/>
    <w:rsid w:val="00B569EA"/>
    <w:rPr>
      <w:rFonts w:ascii="Times New Roman" w:eastAsia="Times New Roman" w:hAnsi="Times New Roman" w:cs="Times New Roman"/>
      <w:sz w:val="20"/>
      <w:szCs w:val="20"/>
      <w:shd w:val="clear" w:color="auto" w:fill="FFFFFF"/>
    </w:rPr>
  </w:style>
  <w:style w:type="character" w:customStyle="1" w:styleId="1pt">
    <w:name w:val="Основной текст + Курсив;Интервал 1 pt"/>
    <w:basedOn w:val="a9"/>
    <w:rsid w:val="00B569EA"/>
    <w:rPr>
      <w:rFonts w:ascii="Times New Roman" w:eastAsia="Times New Roman" w:hAnsi="Times New Roman" w:cs="Times New Roman"/>
      <w:i/>
      <w:iCs/>
      <w:color w:val="000000"/>
      <w:spacing w:val="20"/>
      <w:w w:val="100"/>
      <w:position w:val="0"/>
      <w:sz w:val="20"/>
      <w:szCs w:val="20"/>
      <w:shd w:val="clear" w:color="auto" w:fill="FFFFFF"/>
      <w:lang w:val="ru-RU"/>
    </w:rPr>
  </w:style>
  <w:style w:type="character" w:customStyle="1" w:styleId="2">
    <w:name w:val="Основной текст2"/>
    <w:basedOn w:val="a9"/>
    <w:rsid w:val="00B569EA"/>
    <w:rPr>
      <w:rFonts w:ascii="Times New Roman" w:eastAsia="Times New Roman" w:hAnsi="Times New Roman" w:cs="Times New Roman"/>
      <w:color w:val="000000"/>
      <w:spacing w:val="0"/>
      <w:w w:val="100"/>
      <w:position w:val="0"/>
      <w:sz w:val="20"/>
      <w:szCs w:val="20"/>
      <w:shd w:val="clear" w:color="auto" w:fill="FFFFFF"/>
      <w:lang w:val="ru-RU"/>
    </w:rPr>
  </w:style>
  <w:style w:type="paragraph" w:customStyle="1" w:styleId="4">
    <w:name w:val="Основной текст4"/>
    <w:basedOn w:val="a"/>
    <w:link w:val="a9"/>
    <w:rsid w:val="00B569EA"/>
    <w:pPr>
      <w:widowControl w:val="0"/>
      <w:shd w:val="clear" w:color="auto" w:fill="FFFFFF"/>
      <w:spacing w:after="660" w:line="0" w:lineRule="atLeast"/>
      <w:jc w:val="both"/>
    </w:pPr>
    <w:rPr>
      <w:sz w:val="20"/>
      <w:szCs w:val="20"/>
      <w:lang w:eastAsia="en-US"/>
    </w:rPr>
  </w:style>
  <w:style w:type="paragraph" w:styleId="aa">
    <w:name w:val="List Paragraph"/>
    <w:basedOn w:val="a"/>
    <w:uiPriority w:val="34"/>
    <w:qFormat/>
    <w:rsid w:val="00E80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869611">
      <w:bodyDiv w:val="1"/>
      <w:marLeft w:val="0"/>
      <w:marRight w:val="0"/>
      <w:marTop w:val="0"/>
      <w:marBottom w:val="0"/>
      <w:divBdr>
        <w:top w:val="none" w:sz="0" w:space="0" w:color="auto"/>
        <w:left w:val="none" w:sz="0" w:space="0" w:color="auto"/>
        <w:bottom w:val="none" w:sz="0" w:space="0" w:color="auto"/>
        <w:right w:val="none" w:sz="0" w:space="0" w:color="auto"/>
      </w:divBdr>
    </w:div>
    <w:div w:id="771974580">
      <w:bodyDiv w:val="1"/>
      <w:marLeft w:val="0"/>
      <w:marRight w:val="0"/>
      <w:marTop w:val="0"/>
      <w:marBottom w:val="0"/>
      <w:divBdr>
        <w:top w:val="none" w:sz="0" w:space="0" w:color="auto"/>
        <w:left w:val="none" w:sz="0" w:space="0" w:color="auto"/>
        <w:bottom w:val="none" w:sz="0" w:space="0" w:color="auto"/>
        <w:right w:val="none" w:sz="0" w:space="0" w:color="auto"/>
      </w:divBdr>
    </w:div>
    <w:div w:id="118417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35</Pages>
  <Words>7193</Words>
  <Characters>41002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13</cp:revision>
  <dcterms:created xsi:type="dcterms:W3CDTF">2021-05-11T16:29:00Z</dcterms:created>
  <dcterms:modified xsi:type="dcterms:W3CDTF">2021-05-11T16:32:00Z</dcterms:modified>
</cp:coreProperties>
</file>